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CD" w:rsidRPr="00940CAD" w:rsidRDefault="00A555CD" w:rsidP="00A555CD">
      <w:pPr>
        <w:bidi/>
        <w:spacing w:after="0" w:line="240" w:lineRule="auto"/>
        <w:jc w:val="center"/>
        <w:rPr>
          <w:rFonts w:cs="B Mitra"/>
          <w:b/>
          <w:bCs/>
        </w:rPr>
      </w:pPr>
      <w:bookmarkStart w:id="0" w:name="_GoBack"/>
      <w:bookmarkEnd w:id="0"/>
    </w:p>
    <w:p w:rsidR="00A555CD" w:rsidRPr="00FE5A88" w:rsidRDefault="00A555CD" w:rsidP="00A555CD">
      <w:pPr>
        <w:bidi/>
        <w:spacing w:after="0" w:line="240" w:lineRule="auto"/>
        <w:jc w:val="center"/>
        <w:rPr>
          <w:rFonts w:ascii="B Mitra" w:cs="B Mitra"/>
          <w:b/>
          <w:bCs/>
          <w:color w:val="FF0000"/>
          <w:rtl/>
        </w:rPr>
      </w:pPr>
      <w:r w:rsidRPr="00FE5A88">
        <w:rPr>
          <w:rFonts w:ascii="Tahoma" w:hAnsi="Tahoma" w:cs="B Mitra" w:hint="cs"/>
          <w:b/>
          <w:bCs/>
          <w:color w:val="FF0000"/>
          <w:spacing w:val="-8"/>
          <w:rtl/>
          <w:lang w:bidi="fa-IR"/>
        </w:rPr>
        <w:t xml:space="preserve">درس </w:t>
      </w:r>
      <w:r w:rsidRPr="00FE5A88">
        <w:rPr>
          <w:rFonts w:ascii="Tahoma" w:hAnsi="Tahoma" w:cs="B Mitra" w:hint="cs"/>
          <w:b/>
          <w:bCs/>
          <w:color w:val="FF0000"/>
          <w:spacing w:val="-8"/>
          <w:rtl/>
        </w:rPr>
        <w:t>روش‌تحقيق</w:t>
      </w:r>
      <w:r w:rsidRPr="00FE5A88">
        <w:rPr>
          <w:rFonts w:ascii="Times New Roman" w:hAnsi="Times New Roman" w:cs="Times New Roman" w:hint="cs"/>
          <w:b/>
          <w:bCs/>
          <w:color w:val="FF0000"/>
          <w:spacing w:val="-8"/>
          <w:rtl/>
        </w:rPr>
        <w:t> </w:t>
      </w:r>
      <w:r w:rsidRPr="00FE5A88">
        <w:rPr>
          <w:rFonts w:ascii="Tahoma" w:hAnsi="Tahoma" w:cs="B Mitra" w:hint="cs"/>
          <w:b/>
          <w:bCs/>
          <w:color w:val="FF0000"/>
          <w:spacing w:val="-8"/>
          <w:rtl/>
        </w:rPr>
        <w:t xml:space="preserve"> برای علوم اجتماعي </w:t>
      </w:r>
      <w:r w:rsidRPr="00FE5A88">
        <w:rPr>
          <w:rFonts w:ascii="B Mitra" w:hAnsi="Tahoma" w:cs="B Mitra" w:hint="cs"/>
          <w:b/>
          <w:bCs/>
          <w:color w:val="FF0000"/>
          <w:spacing w:val="-8"/>
          <w:rtl/>
        </w:rPr>
        <w:t>2</w:t>
      </w:r>
      <w:r w:rsidRPr="00FE5A88">
        <w:rPr>
          <w:rStyle w:val="Emphasis"/>
          <w:rFonts w:ascii="B Mitra" w:hAnsi="Tahoma" w:cs="B Mitra" w:hint="cs"/>
          <w:color w:val="FF0000"/>
          <w:rtl/>
        </w:rPr>
        <w:t xml:space="preserve"> </w:t>
      </w:r>
    </w:p>
    <w:p w:rsidR="00A555CD" w:rsidRPr="00940CAD" w:rsidRDefault="00A555CD" w:rsidP="00A555CD">
      <w:pPr>
        <w:bidi/>
        <w:spacing w:after="0" w:line="240" w:lineRule="auto"/>
        <w:jc w:val="center"/>
        <w:rPr>
          <w:rFonts w:ascii="B Mitra" w:cs="B Mitra"/>
          <w:b/>
          <w:bCs/>
          <w:rtl/>
        </w:rPr>
      </w:pPr>
      <w:r w:rsidRPr="00940CAD">
        <w:rPr>
          <w:rStyle w:val="Emphasis"/>
          <w:rFonts w:ascii="Tahoma" w:hAnsi="Tahoma" w:cs="B Mitra" w:hint="cs"/>
          <w:rtl/>
        </w:rPr>
        <w:t>برای دانشجویان</w:t>
      </w:r>
      <w:r w:rsidRPr="00940CAD">
        <w:rPr>
          <w:rStyle w:val="Emphasis"/>
          <w:rFonts w:ascii="Times New Roman" w:hAnsi="Times New Roman" w:cs="Times New Roman" w:hint="cs"/>
          <w:rtl/>
        </w:rPr>
        <w:t> </w:t>
      </w:r>
      <w:r w:rsidRPr="00940CAD">
        <w:rPr>
          <w:rStyle w:val="Emphasis"/>
          <w:rFonts w:ascii="Tahoma" w:hAnsi="Tahoma" w:cs="B Mitra" w:hint="cs"/>
          <w:rtl/>
        </w:rPr>
        <w:t xml:space="preserve"> كارشناسي ارشد</w:t>
      </w:r>
    </w:p>
    <w:p w:rsidR="00A555CD" w:rsidRPr="00940CAD" w:rsidRDefault="00A555CD" w:rsidP="00A555CD">
      <w:pPr>
        <w:bidi/>
        <w:spacing w:after="0" w:line="240" w:lineRule="auto"/>
        <w:jc w:val="center"/>
        <w:rPr>
          <w:rFonts w:ascii="B Mitra" w:cs="B Mitra"/>
          <w:b/>
          <w:bCs/>
          <w:rtl/>
        </w:rPr>
      </w:pPr>
      <w:r w:rsidRPr="00940CAD">
        <w:rPr>
          <w:rStyle w:val="Emphasis"/>
          <w:rFonts w:ascii="Tahoma" w:hAnsi="Tahoma" w:cs="B Mitra" w:hint="cs"/>
          <w:rtl/>
        </w:rPr>
        <w:t>مدرس</w:t>
      </w:r>
      <w:r w:rsidRPr="00940CAD">
        <w:rPr>
          <w:rStyle w:val="Emphasis"/>
          <w:rFonts w:ascii="B Mitra" w:hAnsi="Tahoma" w:cs="B Mitra" w:hint="cs"/>
          <w:rtl/>
        </w:rPr>
        <w:t xml:space="preserve">: </w:t>
      </w:r>
      <w:r w:rsidRPr="00940CAD">
        <w:rPr>
          <w:rStyle w:val="Emphasis"/>
          <w:rFonts w:ascii="Tahoma" w:hAnsi="Tahoma" w:cs="B Mitra" w:hint="cs"/>
          <w:rtl/>
        </w:rPr>
        <w:t>علی ساعی</w:t>
      </w:r>
    </w:p>
    <w:p w:rsidR="00A555CD" w:rsidRPr="003D06F5" w:rsidRDefault="00A555CD" w:rsidP="00A555CD">
      <w:pPr>
        <w:bidi/>
        <w:spacing w:after="0" w:line="240" w:lineRule="auto"/>
        <w:ind w:firstLine="720"/>
        <w:rPr>
          <w:rFonts w:ascii="B Mitra" w:cs="B Mitra"/>
          <w:sz w:val="24"/>
          <w:szCs w:val="24"/>
          <w:rtl/>
        </w:rPr>
      </w:pPr>
      <w:r w:rsidRPr="003D06F5">
        <w:rPr>
          <w:rFonts w:ascii="Tahoma" w:hAnsi="Tahoma" w:cs="B Mitra" w:hint="cs"/>
          <w:spacing w:val="-8"/>
          <w:sz w:val="24"/>
          <w:szCs w:val="24"/>
          <w:rtl/>
        </w:rPr>
        <w:t>هدف اين درس، آموزش روش‌ پژوهش تطبیقی با تأکید بر روش‌های تحلیل کیفی است</w:t>
      </w:r>
      <w:r w:rsidRPr="003D06F5">
        <w:rPr>
          <w:rFonts w:ascii="B Mitra" w:hAnsi="Tahoma" w:cs="B Mitra" w:hint="cs"/>
          <w:spacing w:val="-8"/>
          <w:sz w:val="24"/>
          <w:szCs w:val="24"/>
          <w:rtl/>
        </w:rPr>
        <w:t>.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 دراين درس استدلال تجربي نقادانه از طريق روشهاي تحليل تطبيقي</w:t>
      </w:r>
      <w:r w:rsidRPr="003D06F5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3D06F5">
        <w:rPr>
          <w:rFonts w:ascii="B Mitra" w:hAnsi="Tahoma" w:cs="B Mitra" w:hint="cs"/>
          <w:sz w:val="24"/>
          <w:szCs w:val="24"/>
          <w:rtl/>
        </w:rPr>
        <w:t xml:space="preserve"> </w:t>
      </w:r>
      <w:r w:rsidRPr="003D06F5">
        <w:rPr>
          <w:rFonts w:ascii="Tahoma" w:hAnsi="Tahoma" w:cs="B Mitra" w:hint="cs"/>
          <w:spacing w:val="-8"/>
          <w:sz w:val="24"/>
          <w:szCs w:val="24"/>
          <w:rtl/>
        </w:rPr>
        <w:t>مورد بحث قرار خواهند گرفت</w:t>
      </w:r>
      <w:r w:rsidRPr="003D06F5">
        <w:rPr>
          <w:rFonts w:ascii="B Mitra" w:hAnsi="Tahoma" w:cs="B Mitra" w:hint="cs"/>
          <w:spacing w:val="-8"/>
          <w:sz w:val="24"/>
          <w:szCs w:val="24"/>
          <w:rtl/>
        </w:rPr>
        <w:t xml:space="preserve">. </w:t>
      </w:r>
      <w:r w:rsidRPr="003D06F5">
        <w:rPr>
          <w:rFonts w:ascii="Tahoma" w:hAnsi="Tahoma" w:cs="B Mitra" w:hint="cs"/>
          <w:spacing w:val="-8"/>
          <w:sz w:val="24"/>
          <w:szCs w:val="24"/>
          <w:rtl/>
        </w:rPr>
        <w:t>انتظار مي رود، دانشجويان در پايان ترم تحصيلي جاري با انواع</w:t>
      </w:r>
      <w:r w:rsidRPr="003D06F5">
        <w:rPr>
          <w:rFonts w:ascii="Times New Roman" w:hAnsi="Times New Roman" w:cs="Times New Roman" w:hint="cs"/>
          <w:spacing w:val="-8"/>
          <w:sz w:val="24"/>
          <w:szCs w:val="24"/>
          <w:rtl/>
        </w:rPr>
        <w:t> </w:t>
      </w:r>
      <w:r w:rsidRPr="003D06F5">
        <w:rPr>
          <w:rFonts w:ascii="Tahoma" w:hAnsi="Tahoma" w:cs="B Mitra" w:hint="cs"/>
          <w:spacing w:val="-8"/>
          <w:sz w:val="24"/>
          <w:szCs w:val="24"/>
          <w:rtl/>
        </w:rPr>
        <w:t xml:space="preserve"> روشهاي داوري مبتني بر تحليل تطبیقی آشنا شوند و در پرتو بحث انتقادي يكي از آنها را در كار پژوهشي خود مورد استفاده قرار دهند</w:t>
      </w:r>
      <w:r w:rsidRPr="003D06F5">
        <w:rPr>
          <w:rFonts w:ascii="B Mitra" w:hAnsi="Tahoma" w:cs="B Mitra" w:hint="cs"/>
          <w:spacing w:val="-8"/>
          <w:sz w:val="24"/>
          <w:szCs w:val="24"/>
          <w:rtl/>
        </w:rPr>
        <w:t>.</w:t>
      </w:r>
    </w:p>
    <w:p w:rsidR="00A555CD" w:rsidRPr="003D06F5" w:rsidRDefault="00A555CD" w:rsidP="00A555CD">
      <w:pPr>
        <w:bidi/>
        <w:spacing w:after="0" w:line="240" w:lineRule="auto"/>
        <w:jc w:val="center"/>
        <w:rPr>
          <w:rFonts w:ascii="B Mitra" w:cs="B Mitra"/>
          <w:sz w:val="24"/>
          <w:szCs w:val="24"/>
          <w:rtl/>
        </w:rPr>
      </w:pPr>
      <w:r w:rsidRPr="003D06F5">
        <w:rPr>
          <w:rFonts w:ascii="B Mitra" w:hAnsi="Tahoma" w:cs="B Mitra" w:hint="cs"/>
          <w:sz w:val="24"/>
          <w:szCs w:val="24"/>
          <w:rtl/>
        </w:rPr>
        <w:t>1-</w:t>
      </w:r>
      <w:r w:rsidRPr="003D06F5">
        <w:rPr>
          <w:rFonts w:ascii="Tahoma" w:hAnsi="Tahoma" w:cs="B Mitra" w:hint="cs"/>
          <w:sz w:val="24"/>
          <w:szCs w:val="24"/>
          <w:rtl/>
        </w:rPr>
        <w:t>شيوه آموزش</w:t>
      </w:r>
    </w:p>
    <w:p w:rsidR="00A555CD" w:rsidRPr="003D06F5" w:rsidRDefault="00A555CD" w:rsidP="00A555CD">
      <w:pPr>
        <w:bidi/>
        <w:spacing w:after="0" w:line="240" w:lineRule="auto"/>
        <w:rPr>
          <w:rFonts w:ascii="B Mitra" w:cs="B Mitra"/>
          <w:sz w:val="24"/>
          <w:szCs w:val="24"/>
          <w:rtl/>
        </w:rPr>
      </w:pPr>
      <w:r w:rsidRPr="003D06F5">
        <w:rPr>
          <w:rFonts w:ascii="B Mitra" w:hAnsi="Tahoma" w:cs="B Mitra" w:hint="cs"/>
          <w:sz w:val="24"/>
          <w:szCs w:val="24"/>
          <w:rtl/>
        </w:rPr>
        <w:t>1-2-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آموزش نظري </w:t>
      </w:r>
      <w:r w:rsidRPr="003D06F5">
        <w:rPr>
          <w:rFonts w:ascii="B Mitra" w:hAnsi="Tahoma" w:cs="B Mitra" w:hint="cs"/>
          <w:sz w:val="24"/>
          <w:szCs w:val="24"/>
          <w:rtl/>
        </w:rPr>
        <w:t>2-2-</w:t>
      </w:r>
      <w:r w:rsidRPr="003D06F5">
        <w:rPr>
          <w:rFonts w:ascii="Tahoma" w:hAnsi="Tahoma" w:cs="B Mitra" w:hint="cs"/>
          <w:sz w:val="24"/>
          <w:szCs w:val="24"/>
          <w:rtl/>
        </w:rPr>
        <w:t>گفتگوي علمي</w:t>
      </w:r>
      <w:r w:rsidRPr="003D06F5">
        <w:rPr>
          <w:rFonts w:ascii="B Mitra" w:hAnsi="Tahoma" w:cs="B Mitra" w:hint="cs"/>
          <w:sz w:val="24"/>
          <w:szCs w:val="24"/>
          <w:rtl/>
        </w:rPr>
        <w:t>:</w:t>
      </w:r>
      <w:r w:rsidRPr="003D06F5">
        <w:rPr>
          <w:rFonts w:ascii="Tahoma" w:hAnsi="Tahoma" w:cs="B Mitra" w:hint="cs"/>
          <w:sz w:val="24"/>
          <w:szCs w:val="24"/>
        </w:rPr>
        <w:t xml:space="preserve"> </w:t>
      </w:r>
      <w:r w:rsidRPr="003D06F5">
        <w:rPr>
          <w:rFonts w:ascii="Tahoma" w:hAnsi="Tahoma" w:cs="B Mitra" w:hint="cs"/>
          <w:sz w:val="24"/>
          <w:szCs w:val="24"/>
          <w:rtl/>
        </w:rPr>
        <w:t>دراين شيوه</w:t>
      </w:r>
      <w:proofErr w:type="gramStart"/>
      <w:r w:rsidRPr="003D06F5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 دانشجويان</w:t>
      </w:r>
      <w:proofErr w:type="gramEnd"/>
      <w:r w:rsidRPr="003D06F5">
        <w:rPr>
          <w:rFonts w:ascii="Tahoma" w:hAnsi="Tahoma" w:cs="B Mitra" w:hint="cs"/>
          <w:sz w:val="24"/>
          <w:szCs w:val="24"/>
          <w:rtl/>
        </w:rPr>
        <w:t xml:space="preserve"> گزارش علمي خود را به صورت گفتگو ارائه خواهند داد </w:t>
      </w:r>
      <w:r w:rsidRPr="003D06F5">
        <w:rPr>
          <w:rFonts w:ascii="B Mitra" w:hAnsi="Tahoma" w:cs="B Mitra" w:hint="cs"/>
          <w:sz w:val="24"/>
          <w:szCs w:val="24"/>
          <w:rtl/>
        </w:rPr>
        <w:t>.</w:t>
      </w:r>
      <w:r w:rsidRPr="003D06F5">
        <w:rPr>
          <w:rFonts w:ascii="Tahoma" w:hAnsi="Tahoma" w:cs="B Mitra" w:hint="cs"/>
          <w:sz w:val="24"/>
          <w:szCs w:val="24"/>
          <w:rtl/>
        </w:rPr>
        <w:t>جمع بندي</w:t>
      </w:r>
      <w:r w:rsidRPr="003D06F5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 بحث هاي هر جلسه به عهده استاد درس مي باشد</w:t>
      </w:r>
      <w:r w:rsidRPr="003D06F5">
        <w:rPr>
          <w:rFonts w:ascii="B Mitra" w:hAnsi="Tahoma" w:cs="B Mitra" w:hint="cs"/>
          <w:sz w:val="24"/>
          <w:szCs w:val="24"/>
          <w:rtl/>
        </w:rPr>
        <w:t xml:space="preserve">. </w:t>
      </w:r>
    </w:p>
    <w:p w:rsidR="00A555CD" w:rsidRPr="003D06F5" w:rsidRDefault="00A555CD" w:rsidP="00A555CD">
      <w:pPr>
        <w:bidi/>
        <w:spacing w:after="0" w:line="240" w:lineRule="auto"/>
        <w:jc w:val="center"/>
        <w:rPr>
          <w:rFonts w:ascii="B Mitra" w:cs="B Mitra"/>
          <w:sz w:val="24"/>
          <w:szCs w:val="24"/>
          <w:rtl/>
        </w:rPr>
      </w:pPr>
      <w:r w:rsidRPr="003D06F5">
        <w:rPr>
          <w:rFonts w:ascii="B Mitra" w:hAnsi="Tahoma" w:cs="B Mitra" w:hint="cs"/>
          <w:sz w:val="24"/>
          <w:szCs w:val="24"/>
          <w:rtl/>
        </w:rPr>
        <w:t>2-</w:t>
      </w:r>
      <w:r w:rsidRPr="003D06F5">
        <w:rPr>
          <w:rFonts w:ascii="Tahoma" w:hAnsi="Tahoma" w:cs="B Mitra" w:hint="cs"/>
          <w:sz w:val="24"/>
          <w:szCs w:val="24"/>
          <w:rtl/>
        </w:rPr>
        <w:t>وظايف دانشجويان</w:t>
      </w:r>
    </w:p>
    <w:p w:rsidR="00A555CD" w:rsidRPr="003D06F5" w:rsidRDefault="00A555CD" w:rsidP="00A555CD">
      <w:pPr>
        <w:bidi/>
        <w:spacing w:after="0" w:line="240" w:lineRule="auto"/>
        <w:rPr>
          <w:rFonts w:ascii="B Mitra" w:cs="B Mitra"/>
          <w:sz w:val="24"/>
          <w:szCs w:val="24"/>
          <w:rtl/>
        </w:rPr>
      </w:pPr>
      <w:r w:rsidRPr="003D06F5">
        <w:rPr>
          <w:rFonts w:ascii="B Mitra" w:hAnsi="Tahoma" w:cs="B Mitra" w:hint="cs"/>
          <w:sz w:val="24"/>
          <w:szCs w:val="24"/>
          <w:rtl/>
        </w:rPr>
        <w:t>1-3-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شركت منظم در كلاس، بحث و گفتگو درچارچوب تكاليف هرجلسه؛ </w:t>
      </w:r>
      <w:r w:rsidRPr="003D06F5">
        <w:rPr>
          <w:rFonts w:ascii="B Mitra" w:hAnsi="Tahoma" w:cs="B Mitra" w:hint="cs"/>
          <w:sz w:val="24"/>
          <w:szCs w:val="24"/>
          <w:rtl/>
        </w:rPr>
        <w:t>2-3-</w:t>
      </w:r>
      <w:proofErr w:type="gramStart"/>
      <w:r w:rsidRPr="003D06F5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 نوشتن</w:t>
      </w:r>
      <w:proofErr w:type="gramEnd"/>
      <w:r w:rsidRPr="003D06F5">
        <w:rPr>
          <w:rFonts w:ascii="Tahoma" w:hAnsi="Tahoma" w:cs="B Mitra" w:hint="cs"/>
          <w:sz w:val="24"/>
          <w:szCs w:val="24"/>
          <w:rtl/>
        </w:rPr>
        <w:t xml:space="preserve"> مقاله و ارايه آن در كلاس</w:t>
      </w:r>
      <w:r w:rsidRPr="003D06F5">
        <w:rPr>
          <w:rFonts w:ascii="B Mitra" w:hAnsi="Tahoma" w:cs="B Mitra" w:hint="cs"/>
          <w:sz w:val="24"/>
          <w:szCs w:val="24"/>
          <w:rtl/>
        </w:rPr>
        <w:t>.</w:t>
      </w:r>
    </w:p>
    <w:p w:rsidR="00A555CD" w:rsidRPr="003D06F5" w:rsidRDefault="00A555CD" w:rsidP="00A555CD">
      <w:pPr>
        <w:bidi/>
        <w:spacing w:after="0" w:line="240" w:lineRule="auto"/>
        <w:jc w:val="center"/>
        <w:rPr>
          <w:rFonts w:ascii="B Mitra" w:cs="B Mitra"/>
          <w:sz w:val="24"/>
          <w:szCs w:val="24"/>
          <w:rtl/>
        </w:rPr>
      </w:pPr>
      <w:r w:rsidRPr="003D06F5">
        <w:rPr>
          <w:rFonts w:ascii="B Mitra" w:hAnsi="Tahoma" w:cs="B Mitra" w:hint="cs"/>
          <w:sz w:val="24"/>
          <w:szCs w:val="24"/>
          <w:rtl/>
        </w:rPr>
        <w:t>3-</w:t>
      </w:r>
      <w:r w:rsidRPr="003D06F5">
        <w:rPr>
          <w:rFonts w:ascii="Tahoma" w:hAnsi="Tahoma" w:cs="B Mitra" w:hint="cs"/>
          <w:sz w:val="24"/>
          <w:szCs w:val="24"/>
          <w:rtl/>
        </w:rPr>
        <w:t>شيوه ارزشيابي</w:t>
      </w:r>
    </w:p>
    <w:p w:rsidR="00A555CD" w:rsidRPr="003D06F5" w:rsidRDefault="00A555CD" w:rsidP="00A555CD">
      <w:pPr>
        <w:bidi/>
        <w:spacing w:after="0" w:line="240" w:lineRule="auto"/>
        <w:rPr>
          <w:rFonts w:ascii="B Mitra" w:cs="B Mitra"/>
          <w:sz w:val="24"/>
          <w:szCs w:val="24"/>
          <w:rtl/>
        </w:rPr>
      </w:pPr>
      <w:r w:rsidRPr="003D06F5">
        <w:rPr>
          <w:rFonts w:ascii="B Mitra" w:hAnsi="Tahoma" w:cs="B Mitra" w:hint="cs"/>
          <w:sz w:val="24"/>
          <w:szCs w:val="24"/>
          <w:rtl/>
        </w:rPr>
        <w:t xml:space="preserve">1- 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آماده سازي تكاليف هرجلسه ومشاركت درگفتگو وحضورمنظم دركلاس </w:t>
      </w:r>
      <w:r w:rsidRPr="003D06F5">
        <w:rPr>
          <w:rFonts w:ascii="B Mitra" w:hAnsi="Tahoma" w:cs="B Mitra" w:hint="cs"/>
          <w:sz w:val="24"/>
          <w:szCs w:val="24"/>
          <w:rtl/>
        </w:rPr>
        <w:t xml:space="preserve">4 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نمره؛ </w:t>
      </w:r>
      <w:r w:rsidRPr="003D06F5">
        <w:rPr>
          <w:rFonts w:ascii="B Mitra" w:hAnsi="Tahoma" w:cs="B Mitra" w:hint="cs"/>
          <w:sz w:val="24"/>
          <w:szCs w:val="24"/>
          <w:rtl/>
        </w:rPr>
        <w:t xml:space="preserve">2- 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ارايه مقاله در كلاس </w:t>
      </w:r>
      <w:r w:rsidRPr="003D06F5">
        <w:rPr>
          <w:rFonts w:ascii="B Mitra" w:hAnsi="Tahoma" w:cs="B Mitra" w:hint="cs"/>
          <w:sz w:val="24"/>
          <w:szCs w:val="24"/>
          <w:rtl/>
        </w:rPr>
        <w:t xml:space="preserve">6 </w:t>
      </w:r>
      <w:r w:rsidRPr="003D06F5">
        <w:rPr>
          <w:rFonts w:ascii="Tahoma" w:hAnsi="Tahoma" w:cs="B Mitra" w:hint="cs"/>
          <w:sz w:val="24"/>
          <w:szCs w:val="24"/>
          <w:rtl/>
        </w:rPr>
        <w:t>نمره؛</w:t>
      </w:r>
      <w:proofErr w:type="gramStart"/>
      <w:r w:rsidRPr="003D06F5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3D06F5">
        <w:rPr>
          <w:rFonts w:ascii="B Mitra" w:hAnsi="Tahoma" w:cs="B Mitra" w:hint="cs"/>
          <w:sz w:val="24"/>
          <w:szCs w:val="24"/>
          <w:rtl/>
        </w:rPr>
        <w:t xml:space="preserve"> 3</w:t>
      </w:r>
      <w:proofErr w:type="gramEnd"/>
      <w:r w:rsidRPr="003D06F5">
        <w:rPr>
          <w:rFonts w:ascii="B Mitra" w:hAnsi="Tahoma" w:cs="B Mitra" w:hint="cs"/>
          <w:sz w:val="24"/>
          <w:szCs w:val="24"/>
          <w:rtl/>
        </w:rPr>
        <w:t xml:space="preserve">- </w:t>
      </w:r>
      <w:r w:rsidRPr="003D06F5">
        <w:rPr>
          <w:rFonts w:ascii="Tahoma" w:hAnsi="Tahoma" w:cs="B Mitra" w:hint="cs"/>
          <w:sz w:val="24"/>
          <w:szCs w:val="24"/>
          <w:rtl/>
        </w:rPr>
        <w:t>امتحان</w:t>
      </w:r>
      <w:r w:rsidRPr="003D06F5">
        <w:rPr>
          <w:rFonts w:ascii="B Mitra" w:hAnsi="Tahoma" w:cs="B Mitra" w:hint="cs"/>
          <w:sz w:val="24"/>
          <w:szCs w:val="24"/>
          <w:rtl/>
        </w:rPr>
        <w:t>10</w:t>
      </w:r>
      <w:r w:rsidRPr="003D06F5">
        <w:rPr>
          <w:rFonts w:ascii="Tahoma" w:hAnsi="Tahoma" w:cs="B Mitra" w:hint="cs"/>
          <w:sz w:val="24"/>
          <w:szCs w:val="24"/>
          <w:rtl/>
        </w:rPr>
        <w:t>نمره</w:t>
      </w:r>
      <w:r w:rsidRPr="003D06F5">
        <w:rPr>
          <w:rFonts w:ascii="B Mitra" w:hAnsi="Tahoma" w:cs="B Mitra" w:hint="cs"/>
          <w:sz w:val="24"/>
          <w:szCs w:val="24"/>
          <w:rtl/>
        </w:rPr>
        <w:t>.</w:t>
      </w:r>
    </w:p>
    <w:p w:rsidR="00A555CD" w:rsidRDefault="00A555CD" w:rsidP="00C51A5F">
      <w:pPr>
        <w:bidi/>
        <w:spacing w:after="0" w:line="240" w:lineRule="auto"/>
        <w:jc w:val="center"/>
        <w:rPr>
          <w:rFonts w:ascii="Tahoma" w:hAnsi="Tahoma" w:cs="B Mitra"/>
          <w:b/>
          <w:bCs/>
          <w:color w:val="FF0000"/>
          <w:spacing w:val="-8"/>
          <w:sz w:val="24"/>
          <w:szCs w:val="24"/>
          <w:lang w:bidi="fa-IR"/>
        </w:rPr>
      </w:pPr>
      <w:r w:rsidRPr="00FE5A88">
        <w:rPr>
          <w:rFonts w:ascii="Tahoma" w:hAnsi="Tahoma" w:cs="B Mitra" w:hint="cs"/>
          <w:b/>
          <w:bCs/>
          <w:color w:val="FF0000"/>
          <w:spacing w:val="-8"/>
          <w:sz w:val="24"/>
          <w:szCs w:val="24"/>
          <w:rtl/>
          <w:lang w:bidi="fa-IR"/>
        </w:rPr>
        <w:t xml:space="preserve">محتوای درس </w:t>
      </w:r>
    </w:p>
    <w:p w:rsidR="00811C5E" w:rsidRDefault="00811C5E" w:rsidP="00811C5E">
      <w:pPr>
        <w:bidi/>
        <w:spacing w:after="0" w:line="240" w:lineRule="auto"/>
        <w:jc w:val="center"/>
        <w:rPr>
          <w:rFonts w:ascii="Tahoma" w:hAnsi="Tahoma" w:cs="B Mitra"/>
          <w:b/>
          <w:bCs/>
          <w:color w:val="FF0000"/>
          <w:spacing w:val="-8"/>
          <w:sz w:val="24"/>
          <w:szCs w:val="24"/>
          <w:lang w:bidi="fa-IR"/>
        </w:rPr>
      </w:pPr>
    </w:p>
    <w:p w:rsidR="00811C5E" w:rsidRPr="00811C5E" w:rsidRDefault="00811C5E" w:rsidP="00811C5E">
      <w:pPr>
        <w:numPr>
          <w:ilvl w:val="0"/>
          <w:numId w:val="2"/>
        </w:numPr>
        <w:bidi/>
        <w:spacing w:after="0" w:line="240" w:lineRule="auto"/>
        <w:rPr>
          <w:rFonts w:ascii="Arial" w:hAnsi="Arial" w:cs="B Lotus"/>
          <w:b/>
          <w:bCs/>
          <w:spacing w:val="-8"/>
          <w:sz w:val="24"/>
          <w:szCs w:val="24"/>
          <w:lang w:bidi="fa-IR"/>
        </w:rPr>
      </w:pPr>
      <w:r w:rsidRPr="00811C5E">
        <w:rPr>
          <w:rFonts w:cs="B Lotus" w:hint="cs"/>
          <w:b/>
          <w:bCs/>
          <w:spacing w:val="-8"/>
          <w:sz w:val="24"/>
          <w:szCs w:val="24"/>
          <w:rtl/>
        </w:rPr>
        <w:t>مروری بر فرایند تحقیق علمی؛</w:t>
      </w:r>
    </w:p>
    <w:p w:rsidR="00811C5E" w:rsidRPr="00811C5E" w:rsidRDefault="00811C5E" w:rsidP="00811C5E">
      <w:pPr>
        <w:numPr>
          <w:ilvl w:val="0"/>
          <w:numId w:val="2"/>
        </w:numPr>
        <w:bidi/>
        <w:spacing w:after="0" w:line="240" w:lineRule="auto"/>
        <w:rPr>
          <w:rFonts w:cs="B Lotus"/>
          <w:spacing w:val="-8"/>
          <w:sz w:val="24"/>
          <w:szCs w:val="24"/>
        </w:rPr>
      </w:pPr>
      <w:r w:rsidRPr="00811C5E">
        <w:rPr>
          <w:rFonts w:ascii="Arial" w:hAnsi="Arial" w:cs="B Lotus"/>
          <w:b/>
          <w:bCs/>
          <w:spacing w:val="-8"/>
          <w:sz w:val="24"/>
          <w:szCs w:val="24"/>
          <w:rtl/>
        </w:rPr>
        <w:t>روش</w:t>
      </w:r>
      <w:r w:rsidRPr="00811C5E">
        <w:rPr>
          <w:rFonts w:ascii="B Lotus" w:hAnsi="Arial" w:cs="B Lotus" w:hint="cs"/>
          <w:b/>
          <w:bCs/>
          <w:spacing w:val="-8"/>
          <w:sz w:val="24"/>
          <w:szCs w:val="24"/>
          <w:rtl/>
        </w:rPr>
        <w:t>‌</w:t>
      </w:r>
      <w:r w:rsidRPr="00811C5E">
        <w:rPr>
          <w:rFonts w:ascii="Arial" w:hAnsi="Arial" w:cs="B Lotus"/>
          <w:b/>
          <w:bCs/>
          <w:spacing w:val="-8"/>
          <w:sz w:val="24"/>
          <w:szCs w:val="24"/>
          <w:rtl/>
        </w:rPr>
        <w:t>هاي</w:t>
      </w:r>
      <w:r w:rsidRPr="00811C5E">
        <w:rPr>
          <w:rFonts w:ascii="Arial" w:hAnsi="Arial" w:cs="B Lotus" w:hint="cs"/>
          <w:b/>
          <w:bCs/>
          <w:spacing w:val="-8"/>
          <w:sz w:val="24"/>
          <w:szCs w:val="24"/>
          <w:rtl/>
          <w:lang w:bidi="fa-IR"/>
        </w:rPr>
        <w:t xml:space="preserve"> گرد‌آوری داده‌های </w:t>
      </w:r>
      <w:r w:rsidRPr="00811C5E">
        <w:rPr>
          <w:rFonts w:ascii="Arial" w:hAnsi="Arial" w:cs="B Lotus" w:hint="cs"/>
          <w:b/>
          <w:bCs/>
          <w:spacing w:val="-8"/>
          <w:sz w:val="24"/>
          <w:szCs w:val="24"/>
          <w:rtl/>
        </w:rPr>
        <w:t>کیفی</w:t>
      </w:r>
      <w:r w:rsidRPr="00811C5E">
        <w:rPr>
          <w:rFonts w:ascii="B Lotus" w:hAnsi="Arial" w:cs="B Lotus" w:hint="cs"/>
          <w:b/>
          <w:bCs/>
          <w:spacing w:val="-8"/>
          <w:sz w:val="24"/>
          <w:szCs w:val="24"/>
          <w:rtl/>
        </w:rPr>
        <w:t>:</w:t>
      </w:r>
    </w:p>
    <w:p w:rsidR="00811C5E" w:rsidRPr="00811C5E" w:rsidRDefault="00811C5E" w:rsidP="00811C5E">
      <w:pPr>
        <w:bidi/>
        <w:spacing w:after="0" w:line="240" w:lineRule="auto"/>
        <w:ind w:left="480"/>
        <w:rPr>
          <w:rFonts w:ascii="B Lotus" w:cs="B Lotus"/>
          <w:spacing w:val="-8"/>
          <w:sz w:val="24"/>
          <w:szCs w:val="24"/>
          <w:rtl/>
        </w:rPr>
      </w:pPr>
      <w:r w:rsidRPr="00811C5E">
        <w:rPr>
          <w:rFonts w:ascii="B Lotus" w:cs="B Lotus" w:hint="cs"/>
          <w:spacing w:val="-8"/>
          <w:sz w:val="24"/>
          <w:szCs w:val="24"/>
          <w:rtl/>
        </w:rPr>
        <w:t>1</w:t>
      </w:r>
      <w:r w:rsidRPr="00811C5E">
        <w:rPr>
          <w:rFonts w:ascii="B Mitra" w:cs="B Lotus" w:hint="cs"/>
          <w:spacing w:val="-8"/>
          <w:sz w:val="24"/>
          <w:szCs w:val="24"/>
          <w:rtl/>
        </w:rPr>
        <w:t>-</w:t>
      </w:r>
      <w:r w:rsidRPr="00811C5E">
        <w:rPr>
          <w:rFonts w:ascii="B Lotus" w:cs="B Lotus" w:hint="cs"/>
          <w:spacing w:val="-8"/>
          <w:sz w:val="24"/>
          <w:szCs w:val="24"/>
          <w:rtl/>
        </w:rPr>
        <w:t>2</w:t>
      </w:r>
      <w:r w:rsidRPr="00811C5E">
        <w:rPr>
          <w:rFonts w:ascii="B Mitra" w:cs="B Lotus" w:hint="cs"/>
          <w:spacing w:val="-8"/>
          <w:sz w:val="24"/>
          <w:szCs w:val="24"/>
          <w:rtl/>
        </w:rPr>
        <w:t xml:space="preserve">- </w:t>
      </w:r>
      <w:r w:rsidRPr="00811C5E">
        <w:rPr>
          <w:rFonts w:cs="B Lotus" w:hint="cs"/>
          <w:spacing w:val="-8"/>
          <w:sz w:val="24"/>
          <w:szCs w:val="24"/>
          <w:rtl/>
        </w:rPr>
        <w:t xml:space="preserve">روش </w:t>
      </w:r>
      <w:r w:rsidRPr="00811C5E">
        <w:rPr>
          <w:rFonts w:cs="B Lotus"/>
          <w:spacing w:val="-8"/>
          <w:sz w:val="24"/>
          <w:szCs w:val="24"/>
          <w:rtl/>
        </w:rPr>
        <w:t>تاريخي</w:t>
      </w:r>
    </w:p>
    <w:p w:rsidR="00811C5E" w:rsidRPr="00811C5E" w:rsidRDefault="00811C5E" w:rsidP="00811C5E">
      <w:pPr>
        <w:bidi/>
        <w:spacing w:after="0" w:line="240" w:lineRule="auto"/>
        <w:ind w:left="480"/>
        <w:rPr>
          <w:rFonts w:ascii="Arial" w:hAnsi="Arial" w:cs="B Lotus"/>
          <w:spacing w:val="-8"/>
          <w:sz w:val="24"/>
          <w:szCs w:val="24"/>
          <w:rtl/>
          <w:lang w:bidi="fa-IR"/>
        </w:rPr>
      </w:pPr>
      <w:r w:rsidRPr="00811C5E">
        <w:rPr>
          <w:rFonts w:ascii="B Lotus" w:cs="B Lotus" w:hint="cs"/>
          <w:spacing w:val="-8"/>
          <w:sz w:val="24"/>
          <w:szCs w:val="24"/>
          <w:rtl/>
        </w:rPr>
        <w:t>2</w:t>
      </w:r>
      <w:r w:rsidRPr="00811C5E">
        <w:rPr>
          <w:rFonts w:ascii="B Mitra" w:cs="B Lotus" w:hint="cs"/>
          <w:spacing w:val="-8"/>
          <w:sz w:val="24"/>
          <w:szCs w:val="24"/>
          <w:rtl/>
        </w:rPr>
        <w:t>-</w:t>
      </w:r>
      <w:r w:rsidRPr="00811C5E">
        <w:rPr>
          <w:rFonts w:ascii="B Lotus" w:cs="B Lotus" w:hint="cs"/>
          <w:spacing w:val="-8"/>
          <w:sz w:val="24"/>
          <w:szCs w:val="24"/>
          <w:rtl/>
        </w:rPr>
        <w:t>2</w:t>
      </w:r>
      <w:r w:rsidRPr="00811C5E">
        <w:rPr>
          <w:rFonts w:ascii="B Mitra" w:cs="B Lotus" w:hint="cs"/>
          <w:spacing w:val="-8"/>
          <w:sz w:val="24"/>
          <w:szCs w:val="24"/>
          <w:rtl/>
        </w:rPr>
        <w:t xml:space="preserve">- </w:t>
      </w:r>
      <w:r w:rsidRPr="00811C5E">
        <w:rPr>
          <w:rFonts w:ascii="Arial" w:hAnsi="Arial" w:cs="B Lotus" w:hint="cs"/>
          <w:spacing w:val="-8"/>
          <w:sz w:val="24"/>
          <w:szCs w:val="24"/>
          <w:rtl/>
          <w:lang w:bidi="fa-IR"/>
        </w:rPr>
        <w:t>تحليل گفتمان</w:t>
      </w:r>
    </w:p>
    <w:p w:rsidR="00811C5E" w:rsidRPr="00811C5E" w:rsidRDefault="00811C5E" w:rsidP="00811C5E">
      <w:pPr>
        <w:bidi/>
        <w:spacing w:after="0" w:line="240" w:lineRule="auto"/>
        <w:ind w:left="480"/>
        <w:rPr>
          <w:rFonts w:ascii="B Lotus" w:cs="B Lotus"/>
          <w:spacing w:val="-8"/>
          <w:sz w:val="24"/>
          <w:szCs w:val="24"/>
          <w:rtl/>
        </w:rPr>
      </w:pPr>
      <w:r w:rsidRPr="00811C5E">
        <w:rPr>
          <w:rFonts w:ascii="B Lotus" w:cs="B Lotus" w:hint="cs"/>
          <w:spacing w:val="-8"/>
          <w:sz w:val="24"/>
          <w:szCs w:val="24"/>
          <w:rtl/>
        </w:rPr>
        <w:t>3</w:t>
      </w:r>
      <w:r w:rsidRPr="00811C5E">
        <w:rPr>
          <w:rFonts w:ascii="B Mitra" w:cs="B Lotus" w:hint="cs"/>
          <w:spacing w:val="-8"/>
          <w:sz w:val="24"/>
          <w:szCs w:val="24"/>
          <w:rtl/>
        </w:rPr>
        <w:t>-</w:t>
      </w:r>
      <w:r w:rsidRPr="00811C5E">
        <w:rPr>
          <w:rFonts w:ascii="B Lotus" w:cs="B Lotus" w:hint="cs"/>
          <w:spacing w:val="-8"/>
          <w:sz w:val="24"/>
          <w:szCs w:val="24"/>
          <w:rtl/>
        </w:rPr>
        <w:t>2</w:t>
      </w:r>
      <w:r w:rsidRPr="00811C5E">
        <w:rPr>
          <w:rFonts w:ascii="B Mitra" w:cs="B Lotus" w:hint="cs"/>
          <w:spacing w:val="-8"/>
          <w:sz w:val="24"/>
          <w:szCs w:val="24"/>
          <w:rtl/>
        </w:rPr>
        <w:t xml:space="preserve">- </w:t>
      </w:r>
      <w:r w:rsidRPr="00811C5E">
        <w:rPr>
          <w:rFonts w:cs="B Lotus" w:hint="cs"/>
          <w:spacing w:val="-8"/>
          <w:sz w:val="24"/>
          <w:szCs w:val="24"/>
          <w:rtl/>
        </w:rPr>
        <w:t>روش‌های</w:t>
      </w:r>
      <w:r w:rsidRPr="00811C5E">
        <w:rPr>
          <w:rFonts w:ascii="B Lotus" w:cs="B Lotus" w:hint="cs"/>
          <w:spacing w:val="-8"/>
          <w:sz w:val="24"/>
          <w:szCs w:val="24"/>
          <w:rtl/>
        </w:rPr>
        <w:t xml:space="preserve"> </w:t>
      </w:r>
      <w:r w:rsidRPr="00811C5E">
        <w:rPr>
          <w:rFonts w:cs="B Lotus"/>
          <w:spacing w:val="-8"/>
          <w:sz w:val="24"/>
          <w:szCs w:val="24"/>
          <w:rtl/>
        </w:rPr>
        <w:t>مطالعه ميداني</w:t>
      </w:r>
      <w:r w:rsidRPr="00811C5E">
        <w:rPr>
          <w:rFonts w:ascii="B Lotus" w:cs="B Lotus" w:hint="cs"/>
          <w:spacing w:val="-8"/>
          <w:sz w:val="24"/>
          <w:szCs w:val="24"/>
          <w:rtl/>
        </w:rPr>
        <w:t xml:space="preserve"> </w:t>
      </w:r>
      <w:r w:rsidRPr="00811C5E">
        <w:rPr>
          <w:rFonts w:cs="B Lotus"/>
          <w:spacing w:val="-8"/>
          <w:sz w:val="24"/>
          <w:szCs w:val="24"/>
          <w:lang w:val="en-CA"/>
        </w:rPr>
        <w:t>(Field study)</w:t>
      </w:r>
      <w:r w:rsidRPr="00811C5E">
        <w:rPr>
          <w:rFonts w:ascii="Arial" w:hAnsi="Arial" w:cs="B Lotus" w:hint="cs"/>
          <w:spacing w:val="-8"/>
          <w:sz w:val="24"/>
          <w:szCs w:val="24"/>
          <w:rtl/>
          <w:lang w:bidi="fa-IR"/>
        </w:rPr>
        <w:t>.</w:t>
      </w:r>
    </w:p>
    <w:p w:rsidR="00811C5E" w:rsidRPr="00811C5E" w:rsidRDefault="00811C5E" w:rsidP="00811C5E">
      <w:pPr>
        <w:bidi/>
        <w:spacing w:after="0" w:line="240" w:lineRule="auto"/>
        <w:rPr>
          <w:rFonts w:ascii="B Lotus" w:hAnsi="Arial" w:cs="B Lotus"/>
          <w:b/>
          <w:bCs/>
          <w:spacing w:val="-8"/>
          <w:sz w:val="24"/>
          <w:szCs w:val="24"/>
          <w:rtl/>
        </w:rPr>
      </w:pPr>
      <w:proofErr w:type="gramStart"/>
      <w:r w:rsidRPr="00811C5E">
        <w:rPr>
          <w:rFonts w:ascii="B Lotus" w:cs="B Lotus" w:hint="cs"/>
          <w:b/>
          <w:bCs/>
          <w:spacing w:val="-8"/>
          <w:sz w:val="24"/>
          <w:szCs w:val="24"/>
          <w:rtl/>
        </w:rPr>
        <w:t>3</w:t>
      </w:r>
      <w:r w:rsidRPr="00811C5E">
        <w:rPr>
          <w:rFonts w:ascii="B Mitra" w:cs="B Lotus" w:hint="cs"/>
          <w:b/>
          <w:bCs/>
          <w:spacing w:val="-8"/>
          <w:sz w:val="24"/>
          <w:szCs w:val="24"/>
          <w:rtl/>
        </w:rPr>
        <w:t xml:space="preserve">-  </w:t>
      </w:r>
      <w:r w:rsidRPr="00811C5E">
        <w:rPr>
          <w:rFonts w:ascii="Arial" w:hAnsi="Arial" w:cs="B Lotus" w:hint="cs"/>
          <w:b/>
          <w:bCs/>
          <w:spacing w:val="-8"/>
          <w:sz w:val="24"/>
          <w:szCs w:val="24"/>
          <w:rtl/>
        </w:rPr>
        <w:t>منطق</w:t>
      </w:r>
      <w:proofErr w:type="gramEnd"/>
      <w:r w:rsidRPr="00811C5E">
        <w:rPr>
          <w:rFonts w:ascii="Arial" w:hAnsi="Arial" w:cs="B Lotus" w:hint="cs"/>
          <w:b/>
          <w:bCs/>
          <w:spacing w:val="-8"/>
          <w:sz w:val="24"/>
          <w:szCs w:val="24"/>
          <w:rtl/>
        </w:rPr>
        <w:t xml:space="preserve"> و کاربرد</w:t>
      </w:r>
      <w:r w:rsidRPr="00811C5E">
        <w:rPr>
          <w:rFonts w:ascii="Arial" w:hAnsi="Arial" w:cs="B Lotus" w:hint="cs"/>
          <w:b/>
          <w:bCs/>
          <w:spacing w:val="-8"/>
          <w:sz w:val="24"/>
          <w:szCs w:val="24"/>
          <w:rtl/>
          <w:lang w:bidi="fa-IR"/>
        </w:rPr>
        <w:t xml:space="preserve"> </w:t>
      </w:r>
      <w:r w:rsidRPr="00811C5E">
        <w:rPr>
          <w:rFonts w:ascii="Arial" w:hAnsi="Arial" w:cs="B Lotus"/>
          <w:b/>
          <w:bCs/>
          <w:spacing w:val="-8"/>
          <w:sz w:val="24"/>
          <w:szCs w:val="24"/>
          <w:rtl/>
        </w:rPr>
        <w:t>تحليل</w:t>
      </w:r>
      <w:r w:rsidRPr="00811C5E">
        <w:rPr>
          <w:rFonts w:ascii="Arial" w:hAnsi="Arial" w:cs="B Lotus" w:hint="cs"/>
          <w:b/>
          <w:bCs/>
          <w:spacing w:val="-8"/>
          <w:sz w:val="24"/>
          <w:szCs w:val="24"/>
          <w:rtl/>
        </w:rPr>
        <w:t xml:space="preserve"> کیفی</w:t>
      </w:r>
    </w:p>
    <w:p w:rsidR="00811C5E" w:rsidRPr="00811C5E" w:rsidRDefault="00811C5E" w:rsidP="00811C5E">
      <w:pPr>
        <w:bidi/>
        <w:spacing w:after="0" w:line="240" w:lineRule="auto"/>
        <w:rPr>
          <w:rFonts w:cs="B Lotus"/>
          <w:spacing w:val="-8"/>
          <w:sz w:val="24"/>
          <w:szCs w:val="24"/>
          <w:rtl/>
          <w:lang w:bidi="fa-IR"/>
        </w:rPr>
      </w:pPr>
      <w:r w:rsidRPr="00811C5E">
        <w:rPr>
          <w:rFonts w:ascii="B Lotus" w:cs="B Lotus" w:hint="cs"/>
          <w:spacing w:val="-8"/>
          <w:sz w:val="24"/>
          <w:szCs w:val="24"/>
          <w:rtl/>
        </w:rPr>
        <w:t>1</w:t>
      </w:r>
      <w:r w:rsidRPr="00811C5E">
        <w:rPr>
          <w:rFonts w:ascii="B Mitra" w:cs="B Lotus" w:hint="cs"/>
          <w:spacing w:val="-8"/>
          <w:sz w:val="24"/>
          <w:szCs w:val="24"/>
          <w:rtl/>
        </w:rPr>
        <w:t>-</w:t>
      </w:r>
      <w:r w:rsidRPr="00811C5E">
        <w:rPr>
          <w:rFonts w:ascii="B Lotus" w:cs="B Lotus" w:hint="cs"/>
          <w:spacing w:val="-8"/>
          <w:sz w:val="24"/>
          <w:szCs w:val="24"/>
          <w:rtl/>
        </w:rPr>
        <w:t>3</w:t>
      </w:r>
      <w:proofErr w:type="gramStart"/>
      <w:r w:rsidRPr="00811C5E">
        <w:rPr>
          <w:rFonts w:ascii="B Mitra" w:cs="B Lotus" w:hint="cs"/>
          <w:spacing w:val="-8"/>
          <w:sz w:val="24"/>
          <w:szCs w:val="24"/>
          <w:rtl/>
        </w:rPr>
        <w:t xml:space="preserve">-  </w:t>
      </w:r>
      <w:r w:rsidRPr="00811C5E">
        <w:rPr>
          <w:rFonts w:cs="B Lotus" w:hint="cs"/>
          <w:spacing w:val="-8"/>
          <w:sz w:val="24"/>
          <w:szCs w:val="24"/>
          <w:rtl/>
        </w:rPr>
        <w:t>تحلیل</w:t>
      </w:r>
      <w:proofErr w:type="gramEnd"/>
      <w:r w:rsidRPr="00811C5E">
        <w:rPr>
          <w:rFonts w:cs="B Lotus" w:hint="cs"/>
          <w:spacing w:val="-8"/>
          <w:sz w:val="24"/>
          <w:szCs w:val="24"/>
          <w:rtl/>
        </w:rPr>
        <w:t xml:space="preserve"> داده‌های تاریخی</w:t>
      </w:r>
      <w:r w:rsidRPr="00811C5E">
        <w:rPr>
          <w:rFonts w:ascii="B Lotus" w:cs="B Lotus" w:hint="cs"/>
          <w:spacing w:val="-8"/>
          <w:sz w:val="24"/>
          <w:szCs w:val="24"/>
          <w:rtl/>
        </w:rPr>
        <w:t xml:space="preserve">- 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>موردي</w:t>
      </w:r>
    </w:p>
    <w:p w:rsidR="00811C5E" w:rsidRPr="00811C5E" w:rsidRDefault="00811C5E" w:rsidP="00811C5E">
      <w:pPr>
        <w:bidi/>
        <w:spacing w:after="0" w:line="240" w:lineRule="auto"/>
        <w:rPr>
          <w:rFonts w:ascii="B Lotus" w:cs="B Lotus"/>
          <w:spacing w:val="-8"/>
          <w:sz w:val="24"/>
          <w:szCs w:val="24"/>
          <w:rtl/>
        </w:rPr>
      </w:pPr>
      <w:r w:rsidRPr="00811C5E">
        <w:rPr>
          <w:rFonts w:ascii="B Lotus" w:cs="B Lotus" w:hint="cs"/>
          <w:spacing w:val="-8"/>
          <w:sz w:val="24"/>
          <w:szCs w:val="24"/>
          <w:rtl/>
        </w:rPr>
        <w:t xml:space="preserve">2 </w:t>
      </w:r>
      <w:r w:rsidRPr="00811C5E">
        <w:rPr>
          <w:rFonts w:ascii="B Mitra" w:cs="B Lotus" w:hint="cs"/>
          <w:spacing w:val="-8"/>
          <w:sz w:val="24"/>
          <w:szCs w:val="24"/>
          <w:rtl/>
        </w:rPr>
        <w:t>-</w:t>
      </w:r>
      <w:r w:rsidRPr="00811C5E">
        <w:rPr>
          <w:rFonts w:ascii="B Lotus" w:cs="B Lotus" w:hint="cs"/>
          <w:spacing w:val="-8"/>
          <w:sz w:val="24"/>
          <w:szCs w:val="24"/>
          <w:rtl/>
        </w:rPr>
        <w:t>3</w:t>
      </w:r>
      <w:proofErr w:type="gramStart"/>
      <w:r w:rsidRPr="00811C5E">
        <w:rPr>
          <w:rFonts w:ascii="B Mitra" w:cs="B Lotus" w:hint="cs"/>
          <w:spacing w:val="-8"/>
          <w:sz w:val="24"/>
          <w:szCs w:val="24"/>
          <w:rtl/>
        </w:rPr>
        <w:t xml:space="preserve">- </w:t>
      </w:r>
      <w:r w:rsidRPr="00811C5E">
        <w:rPr>
          <w:rFonts w:cs="B Lotus"/>
          <w:spacing w:val="-8"/>
          <w:sz w:val="24"/>
          <w:szCs w:val="24"/>
          <w:rtl/>
        </w:rPr>
        <w:t xml:space="preserve"> تحليل</w:t>
      </w:r>
      <w:proofErr w:type="gramEnd"/>
      <w:r w:rsidRPr="00811C5E">
        <w:rPr>
          <w:rFonts w:cs="B Lotus" w:hint="cs"/>
          <w:spacing w:val="-8"/>
          <w:sz w:val="24"/>
          <w:szCs w:val="24"/>
          <w:rtl/>
        </w:rPr>
        <w:t xml:space="preserve"> داده‌های</w:t>
      </w:r>
      <w:r w:rsidRPr="00811C5E">
        <w:rPr>
          <w:rFonts w:cs="B Lotus"/>
          <w:spacing w:val="-8"/>
          <w:sz w:val="24"/>
          <w:szCs w:val="24"/>
          <w:rtl/>
        </w:rPr>
        <w:t xml:space="preserve"> گفتمان</w:t>
      </w:r>
      <w:r w:rsidRPr="00811C5E">
        <w:rPr>
          <w:rFonts w:cs="B Lotus" w:hint="cs"/>
          <w:spacing w:val="-8"/>
          <w:sz w:val="24"/>
          <w:szCs w:val="24"/>
          <w:rtl/>
        </w:rPr>
        <w:t>ی</w:t>
      </w:r>
    </w:p>
    <w:p w:rsidR="00811C5E" w:rsidRPr="00811C5E" w:rsidRDefault="00811C5E" w:rsidP="00811C5E">
      <w:pPr>
        <w:bidi/>
        <w:spacing w:after="0" w:line="240" w:lineRule="auto"/>
        <w:rPr>
          <w:rFonts w:ascii="B Lotus" w:cs="B Lotus"/>
          <w:spacing w:val="-8"/>
          <w:sz w:val="24"/>
          <w:szCs w:val="24"/>
          <w:rtl/>
        </w:rPr>
      </w:pPr>
      <w:r w:rsidRPr="00811C5E">
        <w:rPr>
          <w:rFonts w:ascii="B Lotus" w:cs="B Lotus" w:hint="cs"/>
          <w:spacing w:val="-8"/>
          <w:sz w:val="24"/>
          <w:szCs w:val="24"/>
          <w:rtl/>
        </w:rPr>
        <w:t>3</w:t>
      </w:r>
      <w:r w:rsidRPr="00811C5E">
        <w:rPr>
          <w:rFonts w:ascii="B Mitra" w:cs="B Lotus" w:hint="cs"/>
          <w:spacing w:val="-8"/>
          <w:sz w:val="24"/>
          <w:szCs w:val="24"/>
          <w:rtl/>
        </w:rPr>
        <w:t>-</w:t>
      </w:r>
      <w:r w:rsidRPr="00811C5E">
        <w:rPr>
          <w:rFonts w:ascii="B Lotus" w:cs="B Lotus" w:hint="cs"/>
          <w:spacing w:val="-8"/>
          <w:sz w:val="24"/>
          <w:szCs w:val="24"/>
          <w:rtl/>
        </w:rPr>
        <w:t>3</w:t>
      </w:r>
      <w:proofErr w:type="gramStart"/>
      <w:r w:rsidRPr="00811C5E">
        <w:rPr>
          <w:rFonts w:ascii="B Mitra" w:cs="B Lotus" w:hint="cs"/>
          <w:spacing w:val="-8"/>
          <w:sz w:val="24"/>
          <w:szCs w:val="24"/>
          <w:rtl/>
        </w:rPr>
        <w:t xml:space="preserve">-  </w:t>
      </w:r>
      <w:r w:rsidRPr="00811C5E">
        <w:rPr>
          <w:rFonts w:cs="B Lotus" w:hint="cs"/>
          <w:spacing w:val="-8"/>
          <w:sz w:val="24"/>
          <w:szCs w:val="24"/>
          <w:rtl/>
        </w:rPr>
        <w:t>تحلیل</w:t>
      </w:r>
      <w:proofErr w:type="gramEnd"/>
      <w:r w:rsidRPr="00811C5E">
        <w:rPr>
          <w:rFonts w:cs="B Lotus" w:hint="cs"/>
          <w:spacing w:val="-8"/>
          <w:sz w:val="24"/>
          <w:szCs w:val="24"/>
          <w:rtl/>
        </w:rPr>
        <w:t xml:space="preserve"> داده‌های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 xml:space="preserve"> </w:t>
      </w:r>
      <w:r w:rsidRPr="00811C5E">
        <w:rPr>
          <w:rFonts w:cs="B Lotus"/>
          <w:spacing w:val="-8"/>
          <w:sz w:val="24"/>
          <w:szCs w:val="24"/>
          <w:rtl/>
        </w:rPr>
        <w:t>مطالعه ميداني</w:t>
      </w:r>
      <w:r w:rsidRPr="00811C5E">
        <w:rPr>
          <w:rFonts w:cs="B Lotus" w:hint="cs"/>
          <w:spacing w:val="-8"/>
          <w:sz w:val="24"/>
          <w:szCs w:val="24"/>
          <w:rtl/>
        </w:rPr>
        <w:t xml:space="preserve"> ( اتنومتدلوژی ،  اتنو گرافی، منو گرافی و مطالعه موردی)</w:t>
      </w:r>
    </w:p>
    <w:p w:rsidR="00811C5E" w:rsidRPr="00811C5E" w:rsidRDefault="00811C5E" w:rsidP="00811C5E">
      <w:pPr>
        <w:bidi/>
        <w:spacing w:after="0" w:line="240" w:lineRule="auto"/>
        <w:rPr>
          <w:rFonts w:cs="B Lotus"/>
          <w:b/>
          <w:bCs/>
          <w:spacing w:val="-8"/>
          <w:sz w:val="24"/>
          <w:szCs w:val="24"/>
          <w:rtl/>
          <w:lang w:bidi="fa-IR"/>
        </w:rPr>
      </w:pPr>
      <w:r w:rsidRPr="00811C5E">
        <w:rPr>
          <w:rFonts w:cs="B Lotus" w:hint="cs"/>
          <w:b/>
          <w:bCs/>
          <w:spacing w:val="-8"/>
          <w:sz w:val="24"/>
          <w:szCs w:val="24"/>
          <w:rtl/>
          <w:lang w:bidi="fa-IR"/>
        </w:rPr>
        <w:t>4-  تحليل تطبيقي</w:t>
      </w:r>
    </w:p>
    <w:p w:rsidR="00811C5E" w:rsidRDefault="00811C5E" w:rsidP="006E0640">
      <w:pPr>
        <w:bidi/>
        <w:spacing w:after="0" w:line="240" w:lineRule="auto"/>
        <w:rPr>
          <w:rFonts w:cs="B Lotus"/>
          <w:spacing w:val="-6"/>
          <w:sz w:val="24"/>
          <w:szCs w:val="24"/>
          <w:lang w:bidi="fa-IR"/>
        </w:rPr>
      </w:pPr>
      <w:r w:rsidRPr="00811C5E">
        <w:rPr>
          <w:rFonts w:cs="B Lotus" w:hint="cs"/>
          <w:spacing w:val="-8"/>
          <w:sz w:val="24"/>
          <w:szCs w:val="24"/>
          <w:rtl/>
          <w:lang w:bidi="fa-IR"/>
        </w:rPr>
        <w:t xml:space="preserve">1-4 - تحليل </w:t>
      </w:r>
      <w:r w:rsidR="006E0640" w:rsidRPr="0083606F">
        <w:rPr>
          <w:rFonts w:cs="B Lotus" w:hint="cs"/>
          <w:spacing w:val="-6"/>
          <w:sz w:val="24"/>
          <w:szCs w:val="24"/>
          <w:rtl/>
          <w:lang w:bidi="fa-IR"/>
        </w:rPr>
        <w:t>تطبیقی تاريخي</w:t>
      </w:r>
    </w:p>
    <w:p w:rsidR="006E0640" w:rsidRPr="003D06F5" w:rsidRDefault="006E0640" w:rsidP="006E0640">
      <w:pPr>
        <w:bidi/>
        <w:spacing w:after="0" w:line="240" w:lineRule="auto"/>
        <w:rPr>
          <w:rFonts w:cs="B Lotus"/>
          <w:sz w:val="24"/>
          <w:szCs w:val="24"/>
          <w:rtl/>
          <w:lang w:bidi="fa-IR"/>
        </w:rPr>
      </w:pPr>
      <w:r w:rsidRPr="003D06F5">
        <w:rPr>
          <w:rFonts w:cs="B Lotus" w:hint="cs"/>
          <w:sz w:val="24"/>
          <w:szCs w:val="24"/>
          <w:rtl/>
          <w:lang w:bidi="fa-IR"/>
        </w:rPr>
        <w:t>الزامات تکنیکی تحليل تطبيقي تاریخی</w:t>
      </w:r>
    </w:p>
    <w:p w:rsidR="006E0640" w:rsidRPr="003D06F5" w:rsidRDefault="006E0640" w:rsidP="006E0640">
      <w:pPr>
        <w:bidi/>
        <w:spacing w:after="0" w:line="240" w:lineRule="auto"/>
        <w:rPr>
          <w:rFonts w:cs="B Lotus"/>
          <w:sz w:val="24"/>
          <w:szCs w:val="24"/>
          <w:rtl/>
        </w:rPr>
      </w:pPr>
      <w:r w:rsidRPr="003D06F5">
        <w:rPr>
          <w:rFonts w:cs="B Lotus" w:hint="cs"/>
          <w:sz w:val="24"/>
          <w:szCs w:val="24"/>
          <w:rtl/>
          <w:lang w:bidi="fa-IR"/>
        </w:rPr>
        <w:t xml:space="preserve">الف) تحليل تاریخی </w:t>
      </w:r>
      <w:r w:rsidRPr="003D06F5">
        <w:rPr>
          <w:rFonts w:cs="B Lotus" w:hint="cs"/>
          <w:sz w:val="24"/>
          <w:szCs w:val="24"/>
          <w:rtl/>
        </w:rPr>
        <w:t>روايتي</w:t>
      </w:r>
    </w:p>
    <w:p w:rsidR="006E0640" w:rsidRPr="003D06F5" w:rsidRDefault="006E0640" w:rsidP="006E0640">
      <w:pPr>
        <w:bidi/>
        <w:spacing w:after="0" w:line="240" w:lineRule="auto"/>
        <w:rPr>
          <w:rFonts w:cs="B Lotus"/>
          <w:spacing w:val="-6"/>
          <w:sz w:val="24"/>
          <w:szCs w:val="24"/>
          <w:rtl/>
          <w:lang w:bidi="fa-IR"/>
        </w:rPr>
      </w:pPr>
      <w:r w:rsidRPr="003D06F5">
        <w:rPr>
          <w:rFonts w:cs="B Lotus" w:hint="cs"/>
          <w:sz w:val="24"/>
          <w:szCs w:val="24"/>
          <w:rtl/>
          <w:lang w:bidi="fa-IR"/>
        </w:rPr>
        <w:t>ب) تحليل بولي</w:t>
      </w:r>
    </w:p>
    <w:p w:rsidR="00811C5E" w:rsidRPr="00811C5E" w:rsidRDefault="00811C5E" w:rsidP="006E0640">
      <w:pPr>
        <w:bidi/>
        <w:spacing w:after="0" w:line="240" w:lineRule="auto"/>
        <w:rPr>
          <w:rFonts w:cs="B Lotus"/>
          <w:spacing w:val="-8"/>
          <w:sz w:val="24"/>
          <w:szCs w:val="24"/>
          <w:rtl/>
          <w:lang w:bidi="fa-IR"/>
        </w:rPr>
      </w:pPr>
      <w:r w:rsidRPr="00811C5E">
        <w:rPr>
          <w:rFonts w:cs="B Lotus" w:hint="cs"/>
          <w:spacing w:val="-8"/>
          <w:sz w:val="24"/>
          <w:szCs w:val="24"/>
          <w:rtl/>
          <w:lang w:bidi="fa-IR"/>
        </w:rPr>
        <w:t>2-4- تحليل</w:t>
      </w:r>
      <w:r w:rsidR="006E0640" w:rsidRPr="006E0640">
        <w:rPr>
          <w:rFonts w:cs="B Lotus" w:hint="cs"/>
          <w:spacing w:val="-8"/>
          <w:sz w:val="24"/>
          <w:szCs w:val="24"/>
          <w:rtl/>
          <w:lang w:bidi="fa-IR"/>
        </w:rPr>
        <w:t xml:space="preserve"> </w:t>
      </w:r>
      <w:r w:rsidR="006E0640" w:rsidRPr="00811C5E">
        <w:rPr>
          <w:rFonts w:cs="B Lotus" w:hint="cs"/>
          <w:spacing w:val="-8"/>
          <w:sz w:val="24"/>
          <w:szCs w:val="24"/>
          <w:rtl/>
          <w:lang w:bidi="fa-IR"/>
        </w:rPr>
        <w:t>تطبيقي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 xml:space="preserve"> کمّی  مانند</w:t>
      </w:r>
      <w:r w:rsidRPr="00811C5E">
        <w:rPr>
          <w:rFonts w:ascii="B Lotus" w:cs="B Lotus" w:hint="cs"/>
          <w:spacing w:val="-8"/>
          <w:sz w:val="24"/>
          <w:szCs w:val="24"/>
          <w:rtl/>
        </w:rPr>
        <w:t xml:space="preserve"> </w:t>
      </w:r>
      <w:r w:rsidRPr="00811C5E">
        <w:rPr>
          <w:rFonts w:ascii="B Mitra" w:cs="B Lotus" w:hint="cs"/>
          <w:spacing w:val="-8"/>
          <w:sz w:val="24"/>
          <w:szCs w:val="24"/>
          <w:rtl/>
          <w:lang w:bidi="fa-IR"/>
        </w:rPr>
        <w:t xml:space="preserve">،  </w:t>
      </w:r>
      <w:r w:rsidRPr="00811C5E">
        <w:rPr>
          <w:rFonts w:cs="B Lotus"/>
          <w:spacing w:val="-8"/>
          <w:sz w:val="24"/>
          <w:szCs w:val="24"/>
        </w:rPr>
        <w:t xml:space="preserve">Cross- </w:t>
      </w:r>
      <w:r w:rsidR="006E0640">
        <w:rPr>
          <w:rFonts w:ascii="Tahoma" w:hAnsi="Tahoma" w:cs="B Mitra"/>
          <w:spacing w:val="-8"/>
          <w:sz w:val="24"/>
          <w:szCs w:val="24"/>
        </w:rPr>
        <w:t>Section</w:t>
      </w:r>
      <w:r w:rsidR="006E0640" w:rsidRPr="00811C5E">
        <w:rPr>
          <w:rFonts w:cs="B Lotus"/>
          <w:spacing w:val="-8"/>
          <w:sz w:val="24"/>
          <w:szCs w:val="24"/>
        </w:rPr>
        <w:t xml:space="preserve"> </w:t>
      </w:r>
      <w:r w:rsidRPr="00811C5E">
        <w:rPr>
          <w:rFonts w:cs="B Lotus"/>
          <w:spacing w:val="-8"/>
          <w:sz w:val="24"/>
          <w:szCs w:val="24"/>
        </w:rPr>
        <w:t xml:space="preserve">Analysis 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 xml:space="preserve"> و</w:t>
      </w:r>
      <w:r w:rsidRPr="00811C5E">
        <w:rPr>
          <w:rFonts w:cs="B Lotus"/>
          <w:spacing w:val="-8"/>
          <w:sz w:val="24"/>
          <w:szCs w:val="24"/>
          <w:rtl/>
        </w:rPr>
        <w:t xml:space="preserve"> تحليل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 xml:space="preserve"> </w:t>
      </w:r>
      <w:r w:rsidRPr="00811C5E">
        <w:rPr>
          <w:rFonts w:cs="B Lotus"/>
          <w:spacing w:val="-8"/>
          <w:sz w:val="24"/>
          <w:szCs w:val="24"/>
          <w:rtl/>
        </w:rPr>
        <w:t xml:space="preserve">تطبيقي 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>داده هاي پيمايشي</w:t>
      </w:r>
    </w:p>
    <w:p w:rsidR="00811C5E" w:rsidRDefault="00811C5E" w:rsidP="00811C5E">
      <w:pPr>
        <w:bidi/>
        <w:spacing w:after="0" w:line="240" w:lineRule="auto"/>
        <w:rPr>
          <w:rFonts w:cs="B Lotus"/>
          <w:b/>
          <w:bCs/>
          <w:spacing w:val="-8"/>
          <w:sz w:val="24"/>
          <w:szCs w:val="24"/>
          <w:lang w:bidi="fa-IR"/>
        </w:rPr>
      </w:pPr>
      <w:r w:rsidRPr="00811C5E">
        <w:rPr>
          <w:rFonts w:cs="B Lotus" w:hint="cs"/>
          <w:b/>
          <w:bCs/>
          <w:spacing w:val="-8"/>
          <w:sz w:val="24"/>
          <w:szCs w:val="24"/>
          <w:rtl/>
          <w:lang w:bidi="fa-IR"/>
        </w:rPr>
        <w:t>5- رهیافت  ترکیب گرایان (کمّی و کیفی).</w:t>
      </w:r>
    </w:p>
    <w:p w:rsidR="006E0640" w:rsidRPr="003D06F5" w:rsidRDefault="006E0640" w:rsidP="006E0640">
      <w:pPr>
        <w:bidi/>
        <w:spacing w:after="0" w:line="240" w:lineRule="auto"/>
        <w:ind w:firstLine="720"/>
        <w:rPr>
          <w:rFonts w:ascii="Tahoma" w:hAnsi="Tahoma" w:cs="B Mitra"/>
          <w:spacing w:val="-8"/>
          <w:sz w:val="24"/>
          <w:szCs w:val="24"/>
          <w:lang w:bidi="fa-IR"/>
        </w:rPr>
      </w:pPr>
      <w:r w:rsidRPr="003D06F5">
        <w:rPr>
          <w:rFonts w:ascii="Tahoma" w:hAnsi="Tahoma" w:cs="B Mitra" w:hint="cs"/>
          <w:spacing w:val="-8"/>
          <w:sz w:val="24"/>
          <w:szCs w:val="24"/>
          <w:rtl/>
          <w:lang w:bidi="fa-IR"/>
        </w:rPr>
        <w:t xml:space="preserve">در اين </w:t>
      </w:r>
      <w:r w:rsidRPr="003D06F5">
        <w:rPr>
          <w:rFonts w:ascii="Tahoma" w:hAnsi="Tahoma" w:cs="B Mitra" w:hint="cs"/>
          <w:sz w:val="24"/>
          <w:szCs w:val="24"/>
          <w:rtl/>
        </w:rPr>
        <w:t>قسمت از درس</w:t>
      </w:r>
      <w:r w:rsidRPr="003D06F5">
        <w:rPr>
          <w:rFonts w:ascii="B Mitra" w:hAnsi="Tahoma" w:cs="B Mitra" w:hint="cs"/>
          <w:spacing w:val="-8"/>
          <w:sz w:val="24"/>
          <w:szCs w:val="24"/>
          <w:rtl/>
        </w:rPr>
        <w:t xml:space="preserve"> </w:t>
      </w:r>
      <w:r w:rsidRPr="003D06F5">
        <w:rPr>
          <w:rFonts w:ascii="Tahoma" w:hAnsi="Tahoma" w:cs="B Mitra" w:hint="cs"/>
          <w:sz w:val="24"/>
          <w:szCs w:val="24"/>
          <w:rtl/>
        </w:rPr>
        <w:t>دو نوع رويكرد تحليلي مورد بحث قرار مي گيرد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>: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 تحليل تفسيري 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>(تفسير تاريخي ) و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 تحليل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 xml:space="preserve"> تبييني.</w:t>
      </w:r>
      <w:r w:rsidRPr="003D06F5">
        <w:rPr>
          <w:rFonts w:ascii="Tahoma" w:hAnsi="Tahoma" w:cs="B Mitra" w:hint="cs"/>
          <w:spacing w:val="-6"/>
          <w:sz w:val="24"/>
          <w:szCs w:val="24"/>
          <w:rtl/>
          <w:lang w:bidi="fa-IR"/>
        </w:rPr>
        <w:t xml:space="preserve"> 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>تركيبي از تحليل تفسيري و تبيينی به مثابه تحليل ترکیب گرایانه[</w:t>
      </w:r>
      <w:r w:rsidRPr="003D06F5">
        <w:rPr>
          <w:rFonts w:ascii="Tahoma" w:hAnsi="Tahoma" w:cs="B Mitra"/>
          <w:sz w:val="24"/>
          <w:szCs w:val="24"/>
        </w:rPr>
        <w:t xml:space="preserve">Combinational or </w:t>
      </w:r>
      <w:proofErr w:type="spellStart"/>
      <w:r w:rsidRPr="003D06F5">
        <w:rPr>
          <w:rFonts w:ascii="Tahoma" w:hAnsi="Tahoma" w:cs="B Mitra"/>
          <w:sz w:val="24"/>
          <w:szCs w:val="24"/>
        </w:rPr>
        <w:t>Configurational</w:t>
      </w:r>
      <w:proofErr w:type="spellEnd"/>
      <w:r w:rsidRPr="003D06F5">
        <w:rPr>
          <w:rFonts w:ascii="Tahoma" w:hAnsi="Tahoma" w:cs="B Mitra"/>
          <w:sz w:val="24"/>
          <w:szCs w:val="24"/>
        </w:rPr>
        <w:t xml:space="preserve"> analysis </w:t>
      </w:r>
      <w:r w:rsidRPr="003D06F5">
        <w:rPr>
          <w:rFonts w:ascii="B Mitra" w:hAnsi="Tahoma" w:cs="B Mitra" w:hint="cs"/>
          <w:sz w:val="24"/>
          <w:szCs w:val="24"/>
          <w:rtl/>
        </w:rPr>
        <w:t xml:space="preserve">] </w:t>
      </w:r>
      <w:r w:rsidRPr="003D06F5">
        <w:rPr>
          <w:rFonts w:ascii="Times New Roman" w:hAnsi="Times New Roman" w:cs="Times New Roman" w:hint="cs"/>
          <w:sz w:val="24"/>
          <w:szCs w:val="24"/>
          <w:rtl/>
          <w:lang w:bidi="fa-IR"/>
        </w:rPr>
        <w:t> 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>يا</w:t>
      </w:r>
      <w:r w:rsidRPr="003D06F5">
        <w:rPr>
          <w:rFonts w:ascii="Tahoma" w:hAnsi="Tahoma" w:cs="B Mitra" w:hint="cs"/>
          <w:sz w:val="24"/>
          <w:szCs w:val="24"/>
          <w:lang w:bidi="fa-IR"/>
        </w:rPr>
        <w:t xml:space="preserve"> 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 xml:space="preserve">تحليل كل 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lastRenderedPageBreak/>
        <w:t>گرايانه</w:t>
      </w:r>
      <w:r w:rsidRPr="003D06F5">
        <w:rPr>
          <w:rFonts w:ascii="Tahoma" w:hAnsi="Tahoma" w:cs="B Mitra" w:hint="cs"/>
          <w:sz w:val="24"/>
          <w:szCs w:val="24"/>
          <w:lang w:bidi="fa-IR"/>
        </w:rPr>
        <w:t xml:space="preserve"> </w:t>
      </w:r>
      <w:r w:rsidRPr="003D06F5">
        <w:rPr>
          <w:rFonts w:ascii="Times New Roman" w:hAnsi="Times New Roman" w:cs="Times New Roman" w:hint="cs"/>
          <w:sz w:val="24"/>
          <w:szCs w:val="24"/>
          <w:rtl/>
          <w:lang w:bidi="fa-IR"/>
        </w:rPr>
        <w:t>  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>ارايه مي شود كه درآن بر حضور همزمان رويكرد تفسير تاريخي و</w:t>
      </w:r>
      <w:r w:rsidRPr="003D06F5">
        <w:rPr>
          <w:rFonts w:ascii="Tahoma" w:hAnsi="Tahoma" w:cs="B Mitra" w:hint="cs"/>
          <w:sz w:val="24"/>
          <w:szCs w:val="24"/>
          <w:rtl/>
        </w:rPr>
        <w:t xml:space="preserve"> تحليل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 xml:space="preserve"> تبيينی تاكيد مي گردد</w:t>
      </w:r>
      <w:r w:rsidRPr="003D06F5">
        <w:rPr>
          <w:rFonts w:ascii="Tahoma" w:hAnsi="Tahoma" w:cs="B Mitra" w:hint="cs"/>
          <w:spacing w:val="-8"/>
          <w:sz w:val="24"/>
          <w:szCs w:val="24"/>
          <w:rtl/>
          <w:lang w:bidi="fa-IR"/>
        </w:rPr>
        <w:t>. دراين درس تحليل روايتي به مثابه تكنيك تحليل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 xml:space="preserve"> تفسير تاريخي</w:t>
      </w:r>
      <w:r w:rsidRPr="003D06F5">
        <w:rPr>
          <w:rFonts w:ascii="Tahoma" w:hAnsi="Tahoma" w:cs="B Mitra" w:hint="cs"/>
          <w:spacing w:val="-8"/>
          <w:sz w:val="24"/>
          <w:szCs w:val="24"/>
          <w:rtl/>
          <w:lang w:bidi="fa-IR"/>
        </w:rPr>
        <w:t xml:space="preserve"> و</w:t>
      </w:r>
      <w:r w:rsidRPr="003D06F5">
        <w:rPr>
          <w:rFonts w:ascii="Tahoma" w:hAnsi="Tahoma" w:cs="B Mitra"/>
          <w:spacing w:val="-8"/>
          <w:sz w:val="24"/>
          <w:szCs w:val="24"/>
          <w:lang w:bidi="fa-IR"/>
        </w:rPr>
        <w:t xml:space="preserve"> </w:t>
      </w:r>
      <w:r w:rsidRPr="003D06F5">
        <w:rPr>
          <w:rFonts w:ascii="Tahoma" w:hAnsi="Tahoma" w:cs="B Mitra" w:hint="cs"/>
          <w:spacing w:val="-8"/>
          <w:sz w:val="24"/>
          <w:szCs w:val="24"/>
          <w:rtl/>
          <w:lang w:bidi="fa-IR"/>
        </w:rPr>
        <w:t xml:space="preserve">روشهاي استوارت ميل و تحليل جبر بولي به مثابه تكنيكهاي تحليل </w:t>
      </w:r>
      <w:r w:rsidRPr="003D06F5">
        <w:rPr>
          <w:rFonts w:ascii="Tahoma" w:hAnsi="Tahoma" w:cs="B Mitra" w:hint="cs"/>
          <w:sz w:val="24"/>
          <w:szCs w:val="24"/>
          <w:rtl/>
          <w:lang w:bidi="fa-IR"/>
        </w:rPr>
        <w:t>تبييني</w:t>
      </w:r>
      <w:r w:rsidRPr="003D06F5">
        <w:rPr>
          <w:rFonts w:ascii="Tahoma" w:hAnsi="Tahoma" w:cs="B Mitra" w:hint="cs"/>
          <w:spacing w:val="-8"/>
          <w:sz w:val="24"/>
          <w:szCs w:val="24"/>
          <w:rtl/>
          <w:lang w:bidi="fa-IR"/>
        </w:rPr>
        <w:t xml:space="preserve"> آموزش داده مي شود.</w:t>
      </w:r>
    </w:p>
    <w:p w:rsidR="006E0640" w:rsidRPr="00EB1A29" w:rsidRDefault="006E0640" w:rsidP="006E0640">
      <w:pPr>
        <w:bidi/>
        <w:spacing w:after="0" w:line="240" w:lineRule="auto"/>
        <w:rPr>
          <w:rFonts w:cs="B Mitra"/>
          <w:b/>
          <w:bCs/>
          <w:spacing w:val="-8"/>
          <w:rtl/>
          <w:lang w:bidi="fa-IR"/>
        </w:rPr>
      </w:pPr>
      <w:r w:rsidRPr="003D06F5">
        <w:rPr>
          <w:rFonts w:ascii="Times New Roman" w:hAnsi="Times New Roman" w:cs="Times New Roman" w:hint="cs"/>
          <w:spacing w:val="-8"/>
          <w:sz w:val="24"/>
          <w:szCs w:val="24"/>
          <w:rtl/>
          <w:lang w:bidi="fa-IR"/>
        </w:rPr>
        <w:t>       </w:t>
      </w:r>
      <w:r>
        <w:rPr>
          <w:rFonts w:ascii="Times New Roman" w:hAnsi="Times New Roman" w:cs="Times New Roman"/>
          <w:spacing w:val="-8"/>
          <w:sz w:val="24"/>
          <w:szCs w:val="24"/>
          <w:rtl/>
          <w:lang w:bidi="fa-IR"/>
        </w:rPr>
        <w:tab/>
      </w:r>
    </w:p>
    <w:p w:rsidR="006E0640" w:rsidRPr="00CE1E9C" w:rsidRDefault="006E0640" w:rsidP="006E0640">
      <w:pPr>
        <w:spacing w:after="0" w:line="240" w:lineRule="auto"/>
        <w:rPr>
          <w:rFonts w:ascii="Book Antiqua" w:hAnsi="Book Antiqua" w:cs="B Zar"/>
        </w:rPr>
      </w:pPr>
      <w:r w:rsidRPr="00CE1E9C">
        <w:rPr>
          <w:rFonts w:ascii="Book Antiqua" w:hAnsi="Book Antiqua" w:cs="B Zar"/>
        </w:rPr>
        <w:t>1-The Distinctiveness of comparative social science</w:t>
      </w:r>
    </w:p>
    <w:p w:rsidR="006E0640" w:rsidRPr="00CE1E9C" w:rsidRDefault="006E0640" w:rsidP="006E0640">
      <w:pPr>
        <w:spacing w:after="0" w:line="240" w:lineRule="auto"/>
        <w:rPr>
          <w:rFonts w:ascii="Book Antiqua" w:hAnsi="Book Antiqua" w:cs="B Zar"/>
          <w:lang w:bidi="fa-IR"/>
        </w:rPr>
      </w:pPr>
      <w:r w:rsidRPr="00CE1E9C">
        <w:rPr>
          <w:rFonts w:ascii="Book Antiqua" w:hAnsi="Book Antiqua" w:cs="B Zar"/>
        </w:rPr>
        <w:t xml:space="preserve">2-Case – oriented </w:t>
      </w:r>
      <w:r w:rsidRPr="00CE1E9C">
        <w:rPr>
          <w:rFonts w:ascii="Book Antiqua" w:hAnsi="Book Antiqua" w:cs="B Zar"/>
          <w:lang w:bidi="fa-IR"/>
        </w:rPr>
        <w:t xml:space="preserve">Comparative </w:t>
      </w:r>
      <w:proofErr w:type="gramStart"/>
      <w:r w:rsidRPr="00CE1E9C">
        <w:rPr>
          <w:rFonts w:ascii="Book Antiqua" w:hAnsi="Book Antiqua" w:cs="B Zar"/>
          <w:lang w:bidi="fa-IR"/>
        </w:rPr>
        <w:t>methods</w:t>
      </w:r>
      <w:r w:rsidRPr="00CE1E9C">
        <w:rPr>
          <w:rFonts w:ascii="Book Antiqua" w:hAnsi="Book Antiqua" w:cs="B Zar"/>
          <w:rtl/>
          <w:lang w:bidi="fa-IR"/>
        </w:rPr>
        <w:t xml:space="preserve">  </w:t>
      </w:r>
      <w:r w:rsidRPr="00CE1E9C">
        <w:rPr>
          <w:rFonts w:ascii="Book Antiqua" w:hAnsi="Book Antiqua" w:cs="B Zar"/>
          <w:lang w:bidi="fa-IR"/>
        </w:rPr>
        <w:t>,3</w:t>
      </w:r>
      <w:proofErr w:type="gramEnd"/>
      <w:r w:rsidRPr="00CE1E9C">
        <w:rPr>
          <w:rFonts w:ascii="Book Antiqua" w:hAnsi="Book Antiqua" w:cs="B Zar"/>
          <w:lang w:bidi="fa-IR"/>
        </w:rPr>
        <w:t>- The variable</w:t>
      </w:r>
      <w:r w:rsidRPr="00CE1E9C">
        <w:rPr>
          <w:rFonts w:ascii="Book Antiqua" w:hAnsi="Book Antiqua" w:cs="B Zar"/>
        </w:rPr>
        <w:t xml:space="preserve">– oriented </w:t>
      </w:r>
      <w:r w:rsidRPr="00CE1E9C">
        <w:rPr>
          <w:rFonts w:ascii="Book Antiqua" w:hAnsi="Book Antiqua" w:cs="B Zar"/>
          <w:lang w:bidi="fa-IR"/>
        </w:rPr>
        <w:t>Comparative approach.</w:t>
      </w:r>
    </w:p>
    <w:p w:rsidR="006E0640" w:rsidRPr="00CE1E9C" w:rsidRDefault="006E0640" w:rsidP="006E0640">
      <w:pPr>
        <w:spacing w:after="0" w:line="240" w:lineRule="auto"/>
        <w:rPr>
          <w:rFonts w:ascii="Book Antiqua" w:hAnsi="Book Antiqua" w:cs="B Zar"/>
          <w:sz w:val="18"/>
          <w:szCs w:val="18"/>
        </w:rPr>
      </w:pPr>
      <w:r w:rsidRPr="00CE1E9C">
        <w:rPr>
          <w:rFonts w:ascii="Book Antiqua" w:hAnsi="Book Antiqua" w:cs="B Zar"/>
          <w:lang w:bidi="fa-IR"/>
        </w:rPr>
        <w:t>4-Using Qualitative Methods to Study Commonalities, 5- Using comparative Methods to Study Diversity</w:t>
      </w:r>
      <w:r>
        <w:rPr>
          <w:rFonts w:ascii="Book Antiqua" w:hAnsi="Book Antiqua" w:cs="B Zar"/>
          <w:lang w:bidi="fa-IR"/>
        </w:rPr>
        <w:t>,</w:t>
      </w:r>
      <w:r w:rsidRPr="00CE1E9C">
        <w:rPr>
          <w:rFonts w:ascii="Book Antiqua" w:hAnsi="Book Antiqua" w:cs="B Zar"/>
          <w:lang w:bidi="fa-IR"/>
        </w:rPr>
        <w:t xml:space="preserve">6- Using Quantitative Methods to Study </w:t>
      </w:r>
      <w:proofErr w:type="spellStart"/>
      <w:r w:rsidRPr="00CE1E9C">
        <w:rPr>
          <w:rFonts w:ascii="Book Antiqua" w:hAnsi="Book Antiqua" w:cs="B Zar"/>
          <w:lang w:bidi="fa-IR"/>
        </w:rPr>
        <w:t>Covariation</w:t>
      </w:r>
      <w:proofErr w:type="spellEnd"/>
      <w:r w:rsidRPr="00CE1E9C">
        <w:rPr>
          <w:rFonts w:ascii="Book Antiqua" w:hAnsi="Book Antiqua" w:cs="B Zar"/>
          <w:lang w:bidi="fa-IR"/>
        </w:rPr>
        <w:t xml:space="preserve"> ,7-Comparative</w:t>
      </w:r>
      <w:r w:rsidRPr="00CE1E9C">
        <w:rPr>
          <w:rFonts w:ascii="Book Antiqua" w:hAnsi="Book Antiqua" w:cs="B Zar"/>
          <w:i/>
          <w:iCs/>
        </w:rPr>
        <w:t xml:space="preserve"> </w:t>
      </w:r>
      <w:r w:rsidRPr="00CE1E9C">
        <w:rPr>
          <w:rFonts w:ascii="Book Antiqua" w:hAnsi="Book Antiqua" w:cs="B Zar"/>
        </w:rPr>
        <w:t xml:space="preserve">historical analysis from James Mahoney,8-knowledge </w:t>
      </w:r>
      <w:proofErr w:type="spellStart"/>
      <w:r w:rsidRPr="00CE1E9C">
        <w:rPr>
          <w:rFonts w:ascii="Book Antiqua" w:hAnsi="Book Antiqua" w:cs="B Zar"/>
        </w:rPr>
        <w:t>acamulation</w:t>
      </w:r>
      <w:proofErr w:type="spellEnd"/>
      <w:r w:rsidRPr="00CE1E9C">
        <w:rPr>
          <w:rFonts w:ascii="Book Antiqua" w:hAnsi="Book Antiqua" w:cs="B Zar"/>
        </w:rPr>
        <w:t xml:space="preserve"> in the </w:t>
      </w:r>
      <w:r w:rsidRPr="00CE1E9C">
        <w:rPr>
          <w:rFonts w:ascii="Book Antiqua" w:hAnsi="Book Antiqua" w:cs="B Zar"/>
          <w:lang w:bidi="fa-IR"/>
        </w:rPr>
        <w:t>Comparative</w:t>
      </w:r>
      <w:r w:rsidRPr="00CE1E9C">
        <w:rPr>
          <w:rFonts w:ascii="Book Antiqua" w:hAnsi="Book Antiqua" w:cs="B Zar"/>
          <w:i/>
          <w:iCs/>
        </w:rPr>
        <w:t xml:space="preserve"> </w:t>
      </w:r>
      <w:r w:rsidRPr="00CE1E9C">
        <w:rPr>
          <w:rFonts w:ascii="Book Antiqua" w:hAnsi="Book Antiqua" w:cs="B Zar"/>
        </w:rPr>
        <w:t>historical</w:t>
      </w:r>
      <w:r w:rsidRPr="00CE1E9C">
        <w:rPr>
          <w:rFonts w:ascii="Book Antiqua" w:hAnsi="Book Antiqua" w:cs="B Zar"/>
          <w:lang w:bidi="fa-IR"/>
        </w:rPr>
        <w:t xml:space="preserve"> </w:t>
      </w:r>
      <w:r w:rsidRPr="00CE1E9C">
        <w:rPr>
          <w:rFonts w:ascii="Book Antiqua" w:hAnsi="Book Antiqua" w:cs="B Zar"/>
        </w:rPr>
        <w:t xml:space="preserve">research,9-can one or a few cases yield theoretical gains? From Rueschemeyer,10-Strutegies of causal assessment in </w:t>
      </w:r>
      <w:r w:rsidRPr="00CE1E9C">
        <w:rPr>
          <w:rFonts w:ascii="Book Antiqua" w:hAnsi="Book Antiqua" w:cs="B Zar"/>
          <w:lang w:bidi="fa-IR"/>
        </w:rPr>
        <w:t>Comparative</w:t>
      </w:r>
      <w:r w:rsidRPr="00CE1E9C">
        <w:rPr>
          <w:rFonts w:ascii="Book Antiqua" w:hAnsi="Book Antiqua" w:cs="B Zar"/>
          <w:i/>
          <w:iCs/>
        </w:rPr>
        <w:t xml:space="preserve"> </w:t>
      </w:r>
      <w:r w:rsidRPr="00CE1E9C">
        <w:rPr>
          <w:rFonts w:ascii="Book Antiqua" w:hAnsi="Book Antiqua" w:cs="B Zar"/>
        </w:rPr>
        <w:t xml:space="preserve">historical analysis  from James Mahoney,11-Promise of  </w:t>
      </w:r>
      <w:r w:rsidRPr="00CE1E9C">
        <w:rPr>
          <w:rFonts w:ascii="Book Antiqua" w:hAnsi="Book Antiqua" w:cs="B Zar"/>
          <w:lang w:bidi="fa-IR"/>
        </w:rPr>
        <w:t>Comparative</w:t>
      </w:r>
      <w:r w:rsidRPr="00CE1E9C">
        <w:rPr>
          <w:rFonts w:ascii="Book Antiqua" w:hAnsi="Book Antiqua" w:cs="B Zar"/>
          <w:i/>
          <w:iCs/>
        </w:rPr>
        <w:t xml:space="preserve"> </w:t>
      </w:r>
      <w:r w:rsidRPr="00CE1E9C">
        <w:rPr>
          <w:rFonts w:ascii="Book Antiqua" w:hAnsi="Book Antiqua" w:cs="B Zar"/>
        </w:rPr>
        <w:t>historical analysis from James Mahoney</w:t>
      </w:r>
      <w:r w:rsidRPr="00CE1E9C">
        <w:rPr>
          <w:rFonts w:ascii="Book Antiqua" w:hAnsi="Book Antiqua" w:cs="B Zar"/>
          <w:rtl/>
          <w:lang w:bidi="fa-IR"/>
        </w:rPr>
        <w:t xml:space="preserve">؛ </w:t>
      </w:r>
      <w:r w:rsidRPr="00CE1E9C">
        <w:rPr>
          <w:rFonts w:ascii="Book Antiqua" w:hAnsi="Book Antiqua" w:cs="B Zar"/>
          <w:sz w:val="18"/>
          <w:szCs w:val="18"/>
          <w:lang w:bidi="fa-IR"/>
        </w:rPr>
        <w:t>12-Comparative</w:t>
      </w:r>
      <w:r w:rsidRPr="00CE1E9C">
        <w:rPr>
          <w:rFonts w:ascii="Book Antiqua" w:hAnsi="Book Antiqua" w:cs="B Zar"/>
          <w:i/>
          <w:iCs/>
          <w:sz w:val="18"/>
          <w:szCs w:val="18"/>
        </w:rPr>
        <w:t xml:space="preserve"> </w:t>
      </w:r>
      <w:r w:rsidRPr="00CE1E9C">
        <w:rPr>
          <w:rFonts w:ascii="Book Antiqua" w:hAnsi="Book Antiqua" w:cs="B Zar"/>
          <w:sz w:val="18"/>
          <w:szCs w:val="18"/>
        </w:rPr>
        <w:t xml:space="preserve">historical analysis and knowledge </w:t>
      </w:r>
      <w:proofErr w:type="spellStart"/>
      <w:r w:rsidRPr="00CE1E9C">
        <w:rPr>
          <w:rFonts w:ascii="Book Antiqua" w:hAnsi="Book Antiqua" w:cs="B Zar"/>
          <w:sz w:val="18"/>
          <w:szCs w:val="18"/>
        </w:rPr>
        <w:t>acamulation</w:t>
      </w:r>
      <w:proofErr w:type="spellEnd"/>
      <w:r w:rsidRPr="00CE1E9C">
        <w:rPr>
          <w:rFonts w:ascii="Book Antiqua" w:hAnsi="Book Antiqua" w:cs="B Zar"/>
          <w:sz w:val="18"/>
          <w:szCs w:val="18"/>
        </w:rPr>
        <w:t xml:space="preserve"> in the study of revolution from Jack </w:t>
      </w:r>
      <w:proofErr w:type="spellStart"/>
      <w:r w:rsidRPr="00CE1E9C">
        <w:rPr>
          <w:rFonts w:ascii="Book Antiqua" w:hAnsi="Book Antiqua" w:cs="B Zar"/>
          <w:sz w:val="18"/>
          <w:szCs w:val="18"/>
        </w:rPr>
        <w:t>A.Goldstone</w:t>
      </w:r>
      <w:proofErr w:type="spellEnd"/>
    </w:p>
    <w:p w:rsidR="006E0640" w:rsidRPr="00CE1E9C" w:rsidRDefault="006E0640" w:rsidP="006E0640">
      <w:pPr>
        <w:bidi/>
        <w:spacing w:after="0" w:line="240" w:lineRule="auto"/>
        <w:jc w:val="right"/>
        <w:rPr>
          <w:rFonts w:ascii="Book Antiqua" w:hAnsi="Book Antiqua" w:cs="B Zar"/>
          <w:rtl/>
          <w:lang w:bidi="fa-IR"/>
        </w:rPr>
      </w:pPr>
      <w:r w:rsidRPr="00CE1E9C">
        <w:rPr>
          <w:rFonts w:ascii="Book Antiqua" w:hAnsi="Book Antiqua" w:cs="B Zar"/>
          <w:rtl/>
          <w:lang w:bidi="fa-IR"/>
        </w:rPr>
        <w:t>مقالات</w:t>
      </w:r>
      <w:r w:rsidRPr="00CE1E9C">
        <w:rPr>
          <w:rFonts w:ascii="B Zar" w:hAnsi="Book Antiqua" w:cs="B Zar"/>
          <w:rtl/>
        </w:rPr>
        <w:t xml:space="preserve"> 1 </w:t>
      </w:r>
      <w:r w:rsidRPr="00CE1E9C">
        <w:rPr>
          <w:rFonts w:ascii="Book Antiqua" w:hAnsi="Book Antiqua" w:cs="B Zar"/>
          <w:rtl/>
          <w:lang w:bidi="fa-IR"/>
        </w:rPr>
        <w:t>تا</w:t>
      </w:r>
      <w:r w:rsidRPr="00CE1E9C">
        <w:rPr>
          <w:rFonts w:ascii="B Zar" w:hAnsi="Book Antiqua" w:cs="B Zar"/>
          <w:rtl/>
        </w:rPr>
        <w:t xml:space="preserve"> </w:t>
      </w:r>
      <w:r w:rsidRPr="00CE1E9C">
        <w:rPr>
          <w:rFonts w:ascii="Book Antiqua" w:hAnsi="Book Antiqua" w:cs="B Zar"/>
        </w:rPr>
        <w:t>3</w:t>
      </w:r>
      <w:r w:rsidRPr="00CE1E9C">
        <w:rPr>
          <w:rFonts w:ascii="Book Antiqua" w:hAnsi="Book Antiqua" w:cs="B Zar"/>
          <w:lang w:bidi="fa-IR"/>
        </w:rPr>
        <w:t xml:space="preserve"> </w:t>
      </w:r>
      <w:r w:rsidRPr="00CE1E9C">
        <w:rPr>
          <w:rFonts w:ascii="Book Antiqua" w:hAnsi="Book Antiqua" w:cs="B Zar"/>
          <w:rtl/>
          <w:lang w:bidi="fa-IR"/>
        </w:rPr>
        <w:t xml:space="preserve"> ازكتاب</w:t>
      </w:r>
      <w:r w:rsidRPr="00CE1E9C">
        <w:rPr>
          <w:rFonts w:ascii="B Zar" w:hAnsi="Book Antiqua" w:cs="B Zar"/>
          <w:rtl/>
        </w:rPr>
        <w:t xml:space="preserve"> </w:t>
      </w:r>
      <w:r w:rsidRPr="00CE1E9C">
        <w:rPr>
          <w:rFonts w:ascii="Book Antiqua" w:hAnsi="Book Antiqua" w:cs="B Zar"/>
          <w:rtl/>
          <w:lang w:bidi="fa-IR"/>
        </w:rPr>
        <w:t xml:space="preserve">: </w:t>
      </w:r>
      <w:r w:rsidRPr="00CE1E9C">
        <w:rPr>
          <w:rFonts w:ascii="Book Antiqua" w:hAnsi="Book Antiqua" w:cs="B Zar"/>
          <w:sz w:val="20"/>
          <w:szCs w:val="20"/>
        </w:rPr>
        <w:t xml:space="preserve">-Charles C. </w:t>
      </w:r>
      <w:proofErr w:type="gramStart"/>
      <w:r w:rsidRPr="00CE1E9C">
        <w:rPr>
          <w:rFonts w:ascii="Book Antiqua" w:hAnsi="Book Antiqua" w:cs="B Zar"/>
          <w:sz w:val="20"/>
          <w:szCs w:val="20"/>
        </w:rPr>
        <w:t>Ragin(</w:t>
      </w:r>
      <w:proofErr w:type="gramEnd"/>
      <w:r w:rsidRPr="00CE1E9C">
        <w:rPr>
          <w:rFonts w:ascii="Book Antiqua" w:hAnsi="Book Antiqua" w:cs="B Zar"/>
          <w:sz w:val="20"/>
          <w:szCs w:val="20"/>
        </w:rPr>
        <w:t>1987),The Comparative Method ,University of California Press</w:t>
      </w:r>
      <w:r w:rsidRPr="00CE1E9C">
        <w:rPr>
          <w:rFonts w:ascii="Book Antiqua" w:hAnsi="Book Antiqua" w:cs="B Zar"/>
        </w:rPr>
        <w:t>.</w:t>
      </w:r>
    </w:p>
    <w:p w:rsidR="006E0640" w:rsidRPr="00CE1E9C" w:rsidRDefault="006E0640" w:rsidP="006E0640">
      <w:pPr>
        <w:bidi/>
        <w:spacing w:after="0" w:line="240" w:lineRule="auto"/>
        <w:jc w:val="right"/>
        <w:rPr>
          <w:rFonts w:ascii="Book Antiqua" w:hAnsi="Book Antiqua" w:cs="B Zar"/>
          <w:rtl/>
          <w:lang w:bidi="fa-IR"/>
        </w:rPr>
      </w:pPr>
      <w:r w:rsidRPr="00CE1E9C">
        <w:rPr>
          <w:rFonts w:ascii="Book Antiqua" w:hAnsi="Book Antiqua" w:cs="B Zar"/>
          <w:rtl/>
          <w:lang w:bidi="fa-IR"/>
        </w:rPr>
        <w:t>مقالات</w:t>
      </w:r>
      <w:r w:rsidRPr="00CE1E9C">
        <w:rPr>
          <w:rFonts w:ascii="B Zar" w:hAnsi="Book Antiqua" w:cs="B Zar"/>
          <w:rtl/>
        </w:rPr>
        <w:t xml:space="preserve"> 4 </w:t>
      </w:r>
      <w:r w:rsidRPr="00CE1E9C">
        <w:rPr>
          <w:rFonts w:ascii="Book Antiqua" w:hAnsi="Book Antiqua" w:cs="B Zar"/>
          <w:rtl/>
          <w:lang w:bidi="fa-IR"/>
        </w:rPr>
        <w:t>تا</w:t>
      </w:r>
      <w:r w:rsidRPr="00CE1E9C">
        <w:rPr>
          <w:rFonts w:ascii="B Zar" w:hAnsi="Book Antiqua" w:cs="B Zar"/>
          <w:rtl/>
        </w:rPr>
        <w:t xml:space="preserve"> 6 </w:t>
      </w:r>
      <w:r w:rsidRPr="00CE1E9C">
        <w:rPr>
          <w:rFonts w:ascii="Book Antiqua" w:hAnsi="Book Antiqua" w:cs="B Zar"/>
          <w:rtl/>
          <w:lang w:bidi="fa-IR"/>
        </w:rPr>
        <w:t xml:space="preserve"> از</w:t>
      </w:r>
      <w:r w:rsidRPr="00CE1E9C">
        <w:rPr>
          <w:rFonts w:ascii="B Zar" w:hAnsi="Book Antiqua" w:cs="B Zar"/>
          <w:rtl/>
        </w:rPr>
        <w:t xml:space="preserve"> </w:t>
      </w:r>
      <w:r w:rsidRPr="00CE1E9C">
        <w:rPr>
          <w:rFonts w:ascii="Book Antiqua" w:hAnsi="Book Antiqua" w:cs="B Zar"/>
          <w:rtl/>
          <w:lang w:bidi="fa-IR"/>
        </w:rPr>
        <w:t>كتاب:</w:t>
      </w:r>
      <w:r w:rsidRPr="00CE1E9C">
        <w:rPr>
          <w:rFonts w:ascii="Book Antiqua" w:hAnsi="Book Antiqua" w:cs="B Zar"/>
        </w:rPr>
        <w:t>Ragin .Charles C. (1994)</w:t>
      </w:r>
      <w:proofErr w:type="gramStart"/>
      <w:r w:rsidRPr="00CE1E9C">
        <w:rPr>
          <w:rFonts w:ascii="Book Antiqua" w:hAnsi="Book Antiqua" w:cs="B Zar"/>
        </w:rPr>
        <w:t>,constructing</w:t>
      </w:r>
      <w:proofErr w:type="gramEnd"/>
      <w:r w:rsidRPr="00CE1E9C">
        <w:rPr>
          <w:rFonts w:ascii="Book Antiqua" w:hAnsi="Book Antiqua" w:cs="B Zar"/>
        </w:rPr>
        <w:t xml:space="preserve"> social research ,pine forge Press</w:t>
      </w:r>
    </w:p>
    <w:p w:rsidR="006E0640" w:rsidRPr="00CE1E9C" w:rsidRDefault="006E0640" w:rsidP="006E0640">
      <w:pPr>
        <w:bidi/>
        <w:spacing w:after="0" w:line="240" w:lineRule="auto"/>
        <w:jc w:val="right"/>
        <w:rPr>
          <w:rFonts w:ascii="Book Antiqua" w:hAnsi="Book Antiqua" w:cs="B Mitra"/>
          <w:b/>
          <w:bCs/>
          <w:spacing w:val="-8"/>
          <w:sz w:val="16"/>
          <w:szCs w:val="16"/>
          <w:rtl/>
          <w:lang w:bidi="fa-IR"/>
        </w:rPr>
      </w:pPr>
      <w:r w:rsidRPr="00CE1E9C">
        <w:rPr>
          <w:rFonts w:ascii="Book Antiqua" w:hAnsi="Book Antiqua" w:cs="B Zar"/>
          <w:sz w:val="16"/>
          <w:szCs w:val="16"/>
          <w:rtl/>
          <w:lang w:bidi="fa-IR"/>
        </w:rPr>
        <w:t>مقالات 7 تا 12 از</w:t>
      </w:r>
      <w:r w:rsidRPr="00CE1E9C">
        <w:rPr>
          <w:rFonts w:ascii="B Zar" w:hAnsi="Book Antiqua" w:cs="B Zar"/>
          <w:sz w:val="16"/>
          <w:szCs w:val="16"/>
          <w:rtl/>
        </w:rPr>
        <w:t xml:space="preserve"> </w:t>
      </w:r>
      <w:r w:rsidRPr="00CE1E9C">
        <w:rPr>
          <w:rFonts w:ascii="Book Antiqua" w:hAnsi="Book Antiqua" w:cs="B Zar"/>
          <w:sz w:val="16"/>
          <w:szCs w:val="16"/>
          <w:rtl/>
          <w:lang w:bidi="fa-IR"/>
        </w:rPr>
        <w:t>كتاب:</w:t>
      </w:r>
      <w:r w:rsidRPr="00CE1E9C">
        <w:rPr>
          <w:rFonts w:ascii="Book Antiqua" w:hAnsi="Book Antiqua" w:cs="B Zar"/>
          <w:sz w:val="16"/>
          <w:szCs w:val="16"/>
        </w:rPr>
        <w:t xml:space="preserve">James Mahoney(2003), The Comparative Historical Analysis In The Social Sciences </w:t>
      </w:r>
      <w:r w:rsidRPr="00CE1E9C">
        <w:rPr>
          <w:rFonts w:ascii="Book Antiqua" w:hAnsi="Book Antiqua" w:cs="B Zar"/>
          <w:sz w:val="16"/>
          <w:szCs w:val="16"/>
          <w:lang w:bidi="fa-IR"/>
        </w:rPr>
        <w:t xml:space="preserve">, Cambridge </w:t>
      </w:r>
      <w:proofErr w:type="spellStart"/>
      <w:r w:rsidRPr="00CE1E9C">
        <w:rPr>
          <w:rFonts w:ascii="Book Antiqua" w:hAnsi="Book Antiqua" w:cs="B Zar"/>
          <w:sz w:val="16"/>
          <w:szCs w:val="16"/>
        </w:rPr>
        <w:t>Univers</w:t>
      </w:r>
      <w:proofErr w:type="spellEnd"/>
    </w:p>
    <w:p w:rsidR="00811C5E" w:rsidRPr="006E0640" w:rsidRDefault="006E0640" w:rsidP="006E0640">
      <w:pPr>
        <w:tabs>
          <w:tab w:val="center" w:pos="4680"/>
        </w:tabs>
        <w:bidi/>
        <w:spacing w:after="0" w:line="240" w:lineRule="auto"/>
        <w:rPr>
          <w:rFonts w:cs="B Lotus"/>
          <w:spacing w:val="-8"/>
          <w:sz w:val="24"/>
          <w:szCs w:val="24"/>
          <w:rtl/>
          <w:lang w:bidi="fa-IR"/>
        </w:rPr>
      </w:pPr>
      <w:r w:rsidRPr="00CE1E9C">
        <w:rPr>
          <w:rFonts w:ascii="Book Antiqua" w:hAnsi="Book Antiqua" w:cs="B Mitra"/>
          <w:b/>
          <w:bCs/>
          <w:spacing w:val="-8"/>
          <w:rtl/>
          <w:lang w:bidi="fa-IR"/>
        </w:rPr>
        <w:t>منابع  براي مطالعه بيشتر</w:t>
      </w:r>
      <w:r>
        <w:rPr>
          <w:rFonts w:ascii="Book Antiqua" w:hAnsi="Book Antiqua" w:cs="B Mitra"/>
          <w:b/>
          <w:bCs/>
          <w:spacing w:val="-8"/>
          <w:lang w:bidi="fa-IR"/>
        </w:rPr>
        <w:t xml:space="preserve"> </w:t>
      </w:r>
      <w:r>
        <w:rPr>
          <w:rFonts w:ascii="Book Antiqua" w:hAnsi="Book Antiqua" w:cs="B Mitra" w:hint="cs"/>
          <w:b/>
          <w:bCs/>
          <w:spacing w:val="-8"/>
          <w:rtl/>
          <w:lang w:bidi="fa-IR"/>
        </w:rPr>
        <w:t xml:space="preserve">برای </w:t>
      </w:r>
      <w:r w:rsidR="00811C5E" w:rsidRPr="006E0640">
        <w:rPr>
          <w:rFonts w:cs="B Lotus" w:hint="cs"/>
          <w:spacing w:val="-8"/>
          <w:sz w:val="24"/>
          <w:szCs w:val="24"/>
          <w:rtl/>
          <w:lang w:bidi="fa-IR"/>
        </w:rPr>
        <w:t xml:space="preserve"> درس </w:t>
      </w:r>
      <w:r w:rsidR="00811C5E" w:rsidRPr="006E0640">
        <w:rPr>
          <w:rFonts w:ascii="Arial" w:hAnsi="Arial" w:cs="B Lotus"/>
          <w:spacing w:val="-8"/>
          <w:sz w:val="24"/>
          <w:szCs w:val="24"/>
          <w:rtl/>
        </w:rPr>
        <w:t xml:space="preserve">روش تحقيق درعلوم اجتماعي </w:t>
      </w:r>
      <w:r w:rsidR="00811C5E" w:rsidRPr="006E0640">
        <w:rPr>
          <w:rFonts w:ascii="B Lotus" w:hAnsi="Arial" w:cs="B Lotus" w:hint="cs"/>
          <w:spacing w:val="-8"/>
          <w:sz w:val="24"/>
          <w:szCs w:val="24"/>
          <w:rtl/>
        </w:rPr>
        <w:t>2</w:t>
      </w:r>
    </w:p>
    <w:p w:rsidR="00811C5E" w:rsidRPr="00811C5E" w:rsidRDefault="00811C5E" w:rsidP="00811C5E">
      <w:pPr>
        <w:bidi/>
        <w:spacing w:after="0" w:line="240" w:lineRule="auto"/>
        <w:rPr>
          <w:rFonts w:ascii="B Lotus" w:cs="B Lotus"/>
          <w:spacing w:val="-8"/>
          <w:sz w:val="24"/>
          <w:szCs w:val="24"/>
          <w:rtl/>
        </w:rPr>
      </w:pPr>
      <w:r w:rsidRPr="00811C5E">
        <w:rPr>
          <w:rFonts w:ascii="B Lotus" w:cs="B Lotus"/>
          <w:spacing w:val="-8"/>
          <w:sz w:val="24"/>
          <w:szCs w:val="24"/>
          <w:rtl/>
        </w:rPr>
        <w:t>-</w:t>
      </w:r>
      <w:r w:rsidRPr="00811C5E">
        <w:rPr>
          <w:rFonts w:cs="B Lotus"/>
          <w:spacing w:val="-8"/>
          <w:sz w:val="24"/>
          <w:szCs w:val="24"/>
          <w:rtl/>
        </w:rPr>
        <w:t xml:space="preserve">مارشال كاترين ، راس من ، گر چن، </w:t>
      </w:r>
      <w:proofErr w:type="gramStart"/>
      <w:r w:rsidRPr="00811C5E">
        <w:rPr>
          <w:rFonts w:cs="B Lotus"/>
          <w:spacing w:val="-8"/>
          <w:sz w:val="24"/>
          <w:szCs w:val="24"/>
          <w:rtl/>
        </w:rPr>
        <w:t>ب</w:t>
      </w:r>
      <w:r w:rsidRPr="00811C5E">
        <w:rPr>
          <w:rFonts w:ascii="B Lotus" w:cs="B Lotus" w:hint="cs"/>
          <w:spacing w:val="-8"/>
          <w:sz w:val="24"/>
          <w:szCs w:val="24"/>
          <w:rtl/>
        </w:rPr>
        <w:t>(</w:t>
      </w:r>
      <w:proofErr w:type="gramEnd"/>
      <w:r w:rsidRPr="00811C5E">
        <w:rPr>
          <w:rFonts w:ascii="B Lotus" w:cs="B Lotus"/>
          <w:spacing w:val="-8"/>
          <w:sz w:val="24"/>
          <w:szCs w:val="24"/>
          <w:rtl/>
        </w:rPr>
        <w:t>1377</w:t>
      </w:r>
      <w:r w:rsidRPr="00811C5E">
        <w:rPr>
          <w:rFonts w:ascii="B Lotus" w:cs="B Lotus" w:hint="cs"/>
          <w:spacing w:val="-8"/>
          <w:sz w:val="24"/>
          <w:szCs w:val="24"/>
          <w:rtl/>
        </w:rPr>
        <w:t>)</w:t>
      </w:r>
      <w:r w:rsidRPr="00811C5E">
        <w:rPr>
          <w:rFonts w:cs="B Lotus"/>
          <w:b/>
          <w:bCs/>
          <w:spacing w:val="-8"/>
          <w:sz w:val="24"/>
          <w:szCs w:val="24"/>
          <w:rtl/>
        </w:rPr>
        <w:t>،روش تحقيق كيفي</w:t>
      </w:r>
      <w:r w:rsidRPr="00811C5E">
        <w:rPr>
          <w:rFonts w:ascii="B Mitra" w:cs="B Lotus" w:hint="cs"/>
          <w:spacing w:val="-8"/>
          <w:sz w:val="24"/>
          <w:szCs w:val="24"/>
          <w:rtl/>
          <w:lang w:bidi="fa-IR"/>
        </w:rPr>
        <w:t xml:space="preserve">، </w:t>
      </w:r>
      <w:r w:rsidRPr="00811C5E">
        <w:rPr>
          <w:rFonts w:cs="B Lotus"/>
          <w:spacing w:val="-8"/>
          <w:sz w:val="24"/>
          <w:szCs w:val="24"/>
          <w:rtl/>
        </w:rPr>
        <w:t>مترجم ، علي پارساييان و سيد محمد  اعرابي ، دفتر پژوهشهاي فرهنگي</w:t>
      </w:r>
      <w:r w:rsidRPr="00811C5E">
        <w:rPr>
          <w:rFonts w:ascii="B Lotus" w:cs="B Lotus"/>
          <w:spacing w:val="-8"/>
          <w:sz w:val="24"/>
          <w:szCs w:val="24"/>
          <w:rtl/>
        </w:rPr>
        <w:t>.</w:t>
      </w:r>
    </w:p>
    <w:p w:rsidR="00811C5E" w:rsidRPr="00811C5E" w:rsidRDefault="00811C5E" w:rsidP="00811C5E">
      <w:pPr>
        <w:bidi/>
        <w:spacing w:after="0" w:line="240" w:lineRule="auto"/>
        <w:rPr>
          <w:rFonts w:ascii="B Lotus" w:cs="B Lotus"/>
          <w:spacing w:val="-8"/>
          <w:sz w:val="24"/>
          <w:szCs w:val="24"/>
          <w:rtl/>
        </w:rPr>
      </w:pPr>
      <w:r w:rsidRPr="00811C5E">
        <w:rPr>
          <w:rFonts w:ascii="B Lotus" w:cs="B Lotus"/>
          <w:spacing w:val="-8"/>
          <w:sz w:val="24"/>
          <w:szCs w:val="24"/>
          <w:rtl/>
        </w:rPr>
        <w:t>-</w:t>
      </w:r>
      <w:r w:rsidRPr="00811C5E">
        <w:rPr>
          <w:rFonts w:cs="B Lotus"/>
          <w:spacing w:val="-8"/>
          <w:sz w:val="24"/>
          <w:szCs w:val="24"/>
          <w:rtl/>
        </w:rPr>
        <w:t>جميز پ، اسپردلي، ديويد و مك كوردي</w:t>
      </w:r>
      <w:r w:rsidRPr="00811C5E">
        <w:rPr>
          <w:rFonts w:ascii="B Lotus" w:cs="B Lotus" w:hint="cs"/>
          <w:spacing w:val="-8"/>
          <w:sz w:val="24"/>
          <w:szCs w:val="24"/>
          <w:rtl/>
        </w:rPr>
        <w:t xml:space="preserve"> (</w:t>
      </w:r>
      <w:r w:rsidRPr="00811C5E">
        <w:rPr>
          <w:rFonts w:ascii="B Mitra" w:cs="B Lotus" w:hint="cs"/>
          <w:spacing w:val="-8"/>
          <w:sz w:val="24"/>
          <w:szCs w:val="24"/>
          <w:rtl/>
        </w:rPr>
        <w:t>1372</w:t>
      </w:r>
      <w:proofErr w:type="gramStart"/>
      <w:r w:rsidRPr="00811C5E">
        <w:rPr>
          <w:rFonts w:ascii="B Lotus" w:cs="B Lotus" w:hint="cs"/>
          <w:spacing w:val="-8"/>
          <w:sz w:val="24"/>
          <w:szCs w:val="24"/>
          <w:rtl/>
        </w:rPr>
        <w:t>)</w:t>
      </w:r>
      <w:r w:rsidRPr="00811C5E">
        <w:rPr>
          <w:rFonts w:cs="B Lotus"/>
          <w:spacing w:val="-8"/>
          <w:sz w:val="24"/>
          <w:szCs w:val="24"/>
          <w:rtl/>
        </w:rPr>
        <w:t>،</w:t>
      </w:r>
      <w:proofErr w:type="gramEnd"/>
      <w:r w:rsidRPr="00811C5E">
        <w:rPr>
          <w:rFonts w:cs="B Lotus"/>
          <w:b/>
          <w:bCs/>
          <w:spacing w:val="-8"/>
          <w:sz w:val="24"/>
          <w:szCs w:val="24"/>
          <w:rtl/>
        </w:rPr>
        <w:t xml:space="preserve"> پژوهش فرهنگي</w:t>
      </w:r>
      <w:r w:rsidRPr="00811C5E">
        <w:rPr>
          <w:rFonts w:cs="B Lotus"/>
          <w:spacing w:val="-8"/>
          <w:sz w:val="24"/>
          <w:szCs w:val="24"/>
          <w:rtl/>
        </w:rPr>
        <w:t>، مترجم ، بيو ك محمدي ، موسسه مطالعات و تحقيقات فرهنگي</w:t>
      </w:r>
      <w:r w:rsidRPr="00811C5E">
        <w:rPr>
          <w:rFonts w:ascii="B Lotus" w:cs="B Lotus"/>
          <w:spacing w:val="-8"/>
          <w:sz w:val="24"/>
          <w:szCs w:val="24"/>
          <w:rtl/>
        </w:rPr>
        <w:t>.</w:t>
      </w:r>
    </w:p>
    <w:p w:rsidR="00811C5E" w:rsidRPr="00811C5E" w:rsidRDefault="00811C5E" w:rsidP="00811C5E">
      <w:pPr>
        <w:bidi/>
        <w:spacing w:after="0" w:line="240" w:lineRule="auto"/>
        <w:rPr>
          <w:rFonts w:cs="B Lotus"/>
          <w:spacing w:val="-8"/>
          <w:sz w:val="24"/>
          <w:szCs w:val="24"/>
          <w:rtl/>
          <w:lang w:bidi="fa-IR"/>
        </w:rPr>
      </w:pPr>
      <w:r w:rsidRPr="00811C5E">
        <w:rPr>
          <w:rFonts w:ascii="B Lotus" w:cs="B Lotus" w:hint="cs"/>
          <w:spacing w:val="-8"/>
          <w:sz w:val="24"/>
          <w:szCs w:val="24"/>
          <w:rtl/>
        </w:rPr>
        <w:t>-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>رابرت كي يين (1378</w:t>
      </w:r>
      <w:proofErr w:type="gramStart"/>
      <w:r w:rsidRPr="00811C5E">
        <w:rPr>
          <w:rFonts w:cs="B Lotus" w:hint="cs"/>
          <w:spacing w:val="-8"/>
          <w:sz w:val="24"/>
          <w:szCs w:val="24"/>
          <w:rtl/>
          <w:lang w:bidi="fa-IR"/>
        </w:rPr>
        <w:t>)،</w:t>
      </w:r>
      <w:proofErr w:type="gramEnd"/>
      <w:r w:rsidRPr="00811C5E">
        <w:rPr>
          <w:rFonts w:cs="B Lotus" w:hint="cs"/>
          <w:b/>
          <w:bCs/>
          <w:spacing w:val="-8"/>
          <w:sz w:val="24"/>
          <w:szCs w:val="24"/>
          <w:rtl/>
          <w:lang w:bidi="fa-IR"/>
        </w:rPr>
        <w:t>طرح تحقيق وروشهاي مورد پژوهشي</w:t>
      </w:r>
      <w:r w:rsidRPr="00811C5E">
        <w:rPr>
          <w:rFonts w:cs="B Lotus" w:hint="cs"/>
          <w:spacing w:val="-8"/>
          <w:sz w:val="24"/>
          <w:szCs w:val="24"/>
          <w:rtl/>
          <w:lang w:bidi="fa-IR"/>
        </w:rPr>
        <w:t xml:space="preserve">  ،مترجم هوشنگ نايي،انتشارات موسسه فرهنگي آينده پويان تهران.</w:t>
      </w:r>
    </w:p>
    <w:p w:rsidR="00811C5E" w:rsidRPr="00811C5E" w:rsidRDefault="00811C5E" w:rsidP="00811C5E">
      <w:pPr>
        <w:bidi/>
        <w:spacing w:after="0" w:line="240" w:lineRule="auto"/>
        <w:rPr>
          <w:rFonts w:ascii="B Lotus" w:cs="B Lotus"/>
          <w:sz w:val="24"/>
          <w:szCs w:val="24"/>
          <w:rtl/>
        </w:rPr>
      </w:pPr>
      <w:r w:rsidRPr="00811C5E">
        <w:rPr>
          <w:rFonts w:ascii="B Lotus" w:cs="B Lotus" w:hint="cs"/>
          <w:sz w:val="24"/>
          <w:szCs w:val="24"/>
          <w:rtl/>
        </w:rPr>
        <w:t>-</w:t>
      </w:r>
      <w:r w:rsidRPr="00811C5E">
        <w:rPr>
          <w:rFonts w:cs="B Lotus" w:hint="cs"/>
          <w:sz w:val="24"/>
          <w:szCs w:val="24"/>
          <w:rtl/>
        </w:rPr>
        <w:t>ساعی</w:t>
      </w:r>
      <w:r w:rsidRPr="00811C5E">
        <w:rPr>
          <w:rFonts w:cs="B Lotus"/>
          <w:sz w:val="24"/>
          <w:szCs w:val="24"/>
          <w:rtl/>
        </w:rPr>
        <w:t>،</w:t>
      </w:r>
      <w:proofErr w:type="gramStart"/>
      <w:r w:rsidRPr="00811C5E">
        <w:rPr>
          <w:rFonts w:cs="B Lotus"/>
          <w:sz w:val="24"/>
          <w:szCs w:val="24"/>
          <w:rtl/>
        </w:rPr>
        <w:t>علي</w:t>
      </w:r>
      <w:r w:rsidRPr="00811C5E">
        <w:rPr>
          <w:rFonts w:ascii="B Lotus" w:cs="B Lotus" w:hint="cs"/>
          <w:sz w:val="24"/>
          <w:szCs w:val="24"/>
          <w:rtl/>
        </w:rPr>
        <w:t>(</w:t>
      </w:r>
      <w:proofErr w:type="gramEnd"/>
      <w:r w:rsidRPr="00811C5E">
        <w:rPr>
          <w:rFonts w:ascii="B Lotus" w:cs="B Lotus"/>
          <w:sz w:val="24"/>
          <w:szCs w:val="24"/>
          <w:rtl/>
        </w:rPr>
        <w:t>13</w:t>
      </w:r>
      <w:r w:rsidRPr="00811C5E">
        <w:rPr>
          <w:rFonts w:ascii="B Mitra" w:cs="B Lotus" w:hint="cs"/>
          <w:sz w:val="24"/>
          <w:szCs w:val="24"/>
          <w:rtl/>
          <w:lang w:bidi="fa-IR"/>
        </w:rPr>
        <w:t>92</w:t>
      </w:r>
      <w:r w:rsidRPr="00811C5E">
        <w:rPr>
          <w:rFonts w:ascii="B Lotus" w:cs="B Lotus" w:hint="cs"/>
          <w:sz w:val="24"/>
          <w:szCs w:val="24"/>
          <w:rtl/>
        </w:rPr>
        <w:t>)</w:t>
      </w:r>
      <w:r w:rsidRPr="00811C5E">
        <w:rPr>
          <w:rFonts w:cs="B Lotus" w:hint="cs"/>
          <w:sz w:val="24"/>
          <w:szCs w:val="24"/>
          <w:rtl/>
        </w:rPr>
        <w:t xml:space="preserve">، </w:t>
      </w:r>
      <w:r w:rsidRPr="00811C5E">
        <w:rPr>
          <w:rFonts w:cs="B Lotus" w:hint="cs"/>
          <w:b/>
          <w:bCs/>
          <w:sz w:val="24"/>
          <w:szCs w:val="24"/>
          <w:rtl/>
        </w:rPr>
        <w:t>روش پژوهش تطبیقی  با رویکرد تحلیل کمی، کیفی و فازی</w:t>
      </w:r>
      <w:r w:rsidRPr="00811C5E">
        <w:rPr>
          <w:rFonts w:cs="B Lotus" w:hint="cs"/>
          <w:sz w:val="24"/>
          <w:szCs w:val="24"/>
          <w:rtl/>
        </w:rPr>
        <w:t>،  انتشارات آگه</w:t>
      </w:r>
      <w:r w:rsidRPr="00811C5E">
        <w:rPr>
          <w:rFonts w:ascii="B Lotus" w:cs="B Lotus" w:hint="cs"/>
          <w:sz w:val="24"/>
          <w:szCs w:val="24"/>
          <w:rtl/>
        </w:rPr>
        <w:t>.</w:t>
      </w:r>
    </w:p>
    <w:p w:rsidR="00811C5E" w:rsidRPr="00412930" w:rsidRDefault="00811C5E" w:rsidP="00811C5E">
      <w:pPr>
        <w:bidi/>
        <w:spacing w:after="0" w:line="240" w:lineRule="auto"/>
        <w:rPr>
          <w:rFonts w:ascii="B Mitra" w:cs="B Mitra"/>
          <w:sz w:val="24"/>
          <w:szCs w:val="24"/>
          <w:rtl/>
        </w:rPr>
      </w:pPr>
      <w:r w:rsidRPr="00811C5E">
        <w:rPr>
          <w:rFonts w:ascii="B Lotus" w:cs="B Lotus" w:hint="cs"/>
          <w:sz w:val="24"/>
          <w:szCs w:val="24"/>
          <w:rtl/>
        </w:rPr>
        <w:t xml:space="preserve">- </w:t>
      </w:r>
      <w:r w:rsidRPr="00811C5E">
        <w:rPr>
          <w:rFonts w:cs="B Lotus" w:hint="cs"/>
          <w:sz w:val="24"/>
          <w:szCs w:val="24"/>
          <w:rtl/>
        </w:rPr>
        <w:t xml:space="preserve">فليك، </w:t>
      </w:r>
      <w:proofErr w:type="gramStart"/>
      <w:r w:rsidRPr="00811C5E">
        <w:rPr>
          <w:rFonts w:cs="B Lotus" w:hint="cs"/>
          <w:sz w:val="24"/>
          <w:szCs w:val="24"/>
          <w:rtl/>
        </w:rPr>
        <w:t>اووه</w:t>
      </w:r>
      <w:r w:rsidRPr="00811C5E">
        <w:rPr>
          <w:rFonts w:ascii="B Lotus" w:cs="B Lotus" w:hint="cs"/>
          <w:sz w:val="24"/>
          <w:szCs w:val="24"/>
          <w:rtl/>
        </w:rPr>
        <w:t>(</w:t>
      </w:r>
      <w:proofErr w:type="gramEnd"/>
      <w:r w:rsidRPr="00811C5E">
        <w:rPr>
          <w:rFonts w:ascii="B Lotus" w:cs="B Lotus" w:hint="cs"/>
          <w:sz w:val="24"/>
          <w:szCs w:val="24"/>
          <w:rtl/>
        </w:rPr>
        <w:t xml:space="preserve"> </w:t>
      </w:r>
      <w:r w:rsidRPr="00811C5E">
        <w:rPr>
          <w:rFonts w:ascii="B Mitra" w:cs="B Lotus" w:hint="cs"/>
          <w:sz w:val="24"/>
          <w:szCs w:val="24"/>
          <w:rtl/>
        </w:rPr>
        <w:t>1387</w:t>
      </w:r>
      <w:r w:rsidRPr="00811C5E">
        <w:rPr>
          <w:rFonts w:ascii="B Lotus" w:cs="B Lotus" w:hint="cs"/>
          <w:sz w:val="24"/>
          <w:szCs w:val="24"/>
          <w:rtl/>
        </w:rPr>
        <w:t xml:space="preserve">) </w:t>
      </w:r>
      <w:r w:rsidRPr="00811C5E">
        <w:rPr>
          <w:rFonts w:cs="B Lotus" w:hint="cs"/>
          <w:sz w:val="24"/>
          <w:szCs w:val="24"/>
          <w:rtl/>
        </w:rPr>
        <w:t>، درآمدي بر تحقيق كيفي، مترجم هادي خليلي ، نشر ني</w:t>
      </w:r>
    </w:p>
    <w:p w:rsidR="00811C5E" w:rsidRPr="00412930" w:rsidRDefault="00811C5E" w:rsidP="00811C5E">
      <w:pPr>
        <w:spacing w:after="0" w:line="240" w:lineRule="auto"/>
        <w:rPr>
          <w:rFonts w:cs="B Mitra"/>
          <w:spacing w:val="-8"/>
          <w:sz w:val="24"/>
          <w:szCs w:val="24"/>
          <w:lang w:bidi="fa-IR"/>
        </w:rPr>
      </w:pPr>
      <w:r w:rsidRPr="00412930">
        <w:rPr>
          <w:rFonts w:cs="B Mitra"/>
          <w:spacing w:val="-8"/>
          <w:sz w:val="24"/>
          <w:szCs w:val="24"/>
        </w:rPr>
        <w:t xml:space="preserve">-James </w:t>
      </w:r>
      <w:proofErr w:type="gramStart"/>
      <w:r w:rsidRPr="00412930">
        <w:rPr>
          <w:rFonts w:cs="B Mitra"/>
          <w:spacing w:val="-8"/>
          <w:sz w:val="24"/>
          <w:szCs w:val="24"/>
        </w:rPr>
        <w:t>Mahoney(</w:t>
      </w:r>
      <w:proofErr w:type="gramEnd"/>
      <w:r w:rsidRPr="00412930">
        <w:rPr>
          <w:rFonts w:cs="B Mitra"/>
          <w:spacing w:val="-8"/>
          <w:sz w:val="24"/>
          <w:szCs w:val="24"/>
        </w:rPr>
        <w:t xml:space="preserve">2003), The Comparative Historical Analysis In The Social Sciences </w:t>
      </w:r>
      <w:r w:rsidRPr="00412930">
        <w:rPr>
          <w:rFonts w:cs="B Mitra"/>
          <w:spacing w:val="-8"/>
          <w:sz w:val="24"/>
          <w:szCs w:val="24"/>
          <w:lang w:bidi="fa-IR"/>
        </w:rPr>
        <w:t xml:space="preserve">, Cambridge </w:t>
      </w:r>
      <w:r w:rsidRPr="00412930">
        <w:rPr>
          <w:rFonts w:cs="B Mitra"/>
          <w:spacing w:val="-8"/>
          <w:sz w:val="24"/>
          <w:szCs w:val="24"/>
        </w:rPr>
        <w:t>University</w:t>
      </w:r>
      <w:r w:rsidRPr="00412930">
        <w:rPr>
          <w:rFonts w:cs="B Mitra"/>
          <w:spacing w:val="-8"/>
          <w:sz w:val="24"/>
          <w:szCs w:val="24"/>
          <w:lang w:bidi="fa-IR"/>
        </w:rPr>
        <w:t xml:space="preserve">  </w:t>
      </w:r>
      <w:r w:rsidRPr="00412930">
        <w:rPr>
          <w:rFonts w:cs="B Mitra"/>
          <w:spacing w:val="-8"/>
          <w:sz w:val="24"/>
          <w:szCs w:val="24"/>
        </w:rPr>
        <w:t>Press.</w:t>
      </w:r>
    </w:p>
    <w:p w:rsidR="00811C5E" w:rsidRPr="00412930" w:rsidRDefault="00811C5E" w:rsidP="00811C5E">
      <w:pPr>
        <w:spacing w:after="0" w:line="240" w:lineRule="auto"/>
        <w:rPr>
          <w:rFonts w:cs="B Mitra"/>
          <w:spacing w:val="-8"/>
          <w:sz w:val="24"/>
          <w:szCs w:val="24"/>
        </w:rPr>
      </w:pPr>
      <w:r w:rsidRPr="00412930">
        <w:rPr>
          <w:rFonts w:cs="B Mitra"/>
          <w:spacing w:val="-8"/>
          <w:sz w:val="24"/>
          <w:szCs w:val="24"/>
        </w:rPr>
        <w:t xml:space="preserve">-Linda </w:t>
      </w:r>
      <w:proofErr w:type="spellStart"/>
      <w:proofErr w:type="gramStart"/>
      <w:r w:rsidRPr="00412930">
        <w:rPr>
          <w:rFonts w:cs="B Mitra"/>
          <w:spacing w:val="-8"/>
          <w:sz w:val="24"/>
          <w:szCs w:val="24"/>
        </w:rPr>
        <w:t>Hantrais</w:t>
      </w:r>
      <w:proofErr w:type="spellEnd"/>
      <w:r w:rsidRPr="00412930">
        <w:rPr>
          <w:rFonts w:cs="B Mitra"/>
          <w:spacing w:val="-8"/>
          <w:sz w:val="24"/>
          <w:szCs w:val="24"/>
        </w:rPr>
        <w:t>(</w:t>
      </w:r>
      <w:proofErr w:type="gramEnd"/>
      <w:r w:rsidRPr="00412930">
        <w:rPr>
          <w:rFonts w:cs="B Mitra"/>
          <w:spacing w:val="-8"/>
          <w:sz w:val="24"/>
          <w:szCs w:val="24"/>
        </w:rPr>
        <w:t>1996), Cross- National Research Methods In The Social sciences,</w:t>
      </w:r>
      <w:r>
        <w:rPr>
          <w:rFonts w:cs="B Mitra" w:hint="cs"/>
          <w:spacing w:val="-8"/>
          <w:sz w:val="24"/>
          <w:szCs w:val="24"/>
          <w:rtl/>
          <w:lang w:bidi="fa-IR"/>
        </w:rPr>
        <w:t xml:space="preserve"> </w:t>
      </w:r>
      <w:r w:rsidRPr="00412930">
        <w:rPr>
          <w:rFonts w:cs="B Mitra"/>
          <w:spacing w:val="-8"/>
          <w:sz w:val="24"/>
          <w:szCs w:val="24"/>
        </w:rPr>
        <w:t>London and New York</w:t>
      </w:r>
    </w:p>
    <w:p w:rsidR="00811C5E" w:rsidRPr="00412930" w:rsidRDefault="00811C5E" w:rsidP="00811C5E">
      <w:pPr>
        <w:spacing w:after="0" w:line="240" w:lineRule="auto"/>
        <w:rPr>
          <w:rFonts w:cs="B Mitra"/>
          <w:sz w:val="24"/>
          <w:szCs w:val="24"/>
        </w:rPr>
      </w:pPr>
      <w:r w:rsidRPr="00412930">
        <w:rPr>
          <w:rFonts w:cs="B Mitra"/>
          <w:sz w:val="24"/>
          <w:szCs w:val="24"/>
        </w:rPr>
        <w:t>-</w:t>
      </w:r>
      <w:proofErr w:type="spellStart"/>
      <w:r w:rsidRPr="00412930">
        <w:rPr>
          <w:rFonts w:cs="B Mitra"/>
          <w:sz w:val="24"/>
          <w:szCs w:val="24"/>
        </w:rPr>
        <w:t>Faircllough</w:t>
      </w:r>
      <w:proofErr w:type="spellEnd"/>
      <w:r w:rsidRPr="00412930">
        <w:rPr>
          <w:rFonts w:cs="B Mitra"/>
          <w:sz w:val="24"/>
          <w:szCs w:val="24"/>
        </w:rPr>
        <w:t xml:space="preserve">, </w:t>
      </w:r>
      <w:proofErr w:type="gramStart"/>
      <w:r w:rsidRPr="00412930">
        <w:rPr>
          <w:rFonts w:cs="B Mitra"/>
          <w:sz w:val="24"/>
          <w:szCs w:val="24"/>
        </w:rPr>
        <w:t>Norman(</w:t>
      </w:r>
      <w:proofErr w:type="gramEnd"/>
      <w:r w:rsidRPr="00412930">
        <w:rPr>
          <w:rFonts w:cs="B Mitra"/>
          <w:sz w:val="24"/>
          <w:szCs w:val="24"/>
        </w:rPr>
        <w:t>1995</w:t>
      </w:r>
      <w:r w:rsidRPr="00412930">
        <w:rPr>
          <w:rFonts w:cs="B Mitra"/>
          <w:b/>
          <w:bCs/>
          <w:sz w:val="24"/>
          <w:szCs w:val="24"/>
        </w:rPr>
        <w:t>), Critical  discourse</w:t>
      </w:r>
      <w:r w:rsidRPr="00412930">
        <w:rPr>
          <w:rFonts w:cs="B Mitra"/>
          <w:sz w:val="24"/>
          <w:szCs w:val="24"/>
        </w:rPr>
        <w:t>, Longman .</w:t>
      </w:r>
    </w:p>
    <w:p w:rsidR="00811C5E" w:rsidRPr="00412930" w:rsidRDefault="00811C5E" w:rsidP="00811C5E">
      <w:pPr>
        <w:tabs>
          <w:tab w:val="left" w:pos="5426"/>
        </w:tabs>
        <w:spacing w:after="0" w:line="240" w:lineRule="auto"/>
        <w:rPr>
          <w:rFonts w:cs="B Mitra"/>
          <w:sz w:val="24"/>
          <w:szCs w:val="24"/>
        </w:rPr>
      </w:pPr>
      <w:r w:rsidRPr="00412930">
        <w:rPr>
          <w:rFonts w:cs="B Mitra"/>
          <w:sz w:val="24"/>
          <w:szCs w:val="24"/>
        </w:rPr>
        <w:t>-</w:t>
      </w:r>
      <w:proofErr w:type="spellStart"/>
      <w:r w:rsidRPr="00412930">
        <w:rPr>
          <w:rFonts w:cs="B Mitra"/>
          <w:sz w:val="24"/>
          <w:szCs w:val="24"/>
        </w:rPr>
        <w:t>Faircllough</w:t>
      </w:r>
      <w:proofErr w:type="spellEnd"/>
      <w:r w:rsidRPr="00412930">
        <w:rPr>
          <w:rFonts w:cs="B Mitra"/>
          <w:sz w:val="24"/>
          <w:szCs w:val="24"/>
        </w:rPr>
        <w:t xml:space="preserve">, </w:t>
      </w:r>
      <w:proofErr w:type="gramStart"/>
      <w:r w:rsidRPr="00412930">
        <w:rPr>
          <w:rFonts w:cs="B Mitra"/>
          <w:sz w:val="24"/>
          <w:szCs w:val="24"/>
        </w:rPr>
        <w:t>Norman(</w:t>
      </w:r>
      <w:proofErr w:type="gramEnd"/>
      <w:r w:rsidRPr="00412930">
        <w:rPr>
          <w:rFonts w:cs="B Mitra"/>
          <w:sz w:val="24"/>
          <w:szCs w:val="24"/>
        </w:rPr>
        <w:t>2003</w:t>
      </w:r>
      <w:r w:rsidRPr="00412930">
        <w:rPr>
          <w:rFonts w:cs="B Mitra"/>
          <w:b/>
          <w:bCs/>
          <w:sz w:val="24"/>
          <w:szCs w:val="24"/>
        </w:rPr>
        <w:t>)Analyzing discours</w:t>
      </w:r>
      <w:r w:rsidRPr="00412930">
        <w:rPr>
          <w:rFonts w:cs="B Mitra"/>
          <w:sz w:val="24"/>
          <w:szCs w:val="24"/>
        </w:rPr>
        <w:t>e: textual analysis for social research</w:t>
      </w:r>
    </w:p>
    <w:p w:rsidR="00811C5E" w:rsidRPr="00412930" w:rsidRDefault="00811C5E" w:rsidP="00811C5E">
      <w:pPr>
        <w:spacing w:after="0" w:line="240" w:lineRule="auto"/>
        <w:rPr>
          <w:rFonts w:cs="B Mitra"/>
        </w:rPr>
      </w:pPr>
      <w:r w:rsidRPr="00412930">
        <w:rPr>
          <w:rFonts w:cs="B Mitra"/>
        </w:rPr>
        <w:t>-</w:t>
      </w:r>
      <w:proofErr w:type="spellStart"/>
      <w:r w:rsidRPr="00412930">
        <w:rPr>
          <w:rFonts w:cs="B Mitra"/>
        </w:rPr>
        <w:t>Przeworski</w:t>
      </w:r>
      <w:proofErr w:type="spellEnd"/>
      <w:r w:rsidRPr="00412930">
        <w:rPr>
          <w:rFonts w:cs="B Mitra"/>
        </w:rPr>
        <w:t xml:space="preserve">, </w:t>
      </w:r>
      <w:proofErr w:type="spellStart"/>
      <w:r w:rsidRPr="00412930">
        <w:rPr>
          <w:rFonts w:cs="B Mitra"/>
        </w:rPr>
        <w:t>adam</w:t>
      </w:r>
      <w:proofErr w:type="spellEnd"/>
      <w:r w:rsidRPr="00412930">
        <w:rPr>
          <w:rFonts w:cs="B Mitra"/>
        </w:rPr>
        <w:t xml:space="preserve"> (1970), </w:t>
      </w:r>
      <w:r w:rsidRPr="00412930">
        <w:rPr>
          <w:rFonts w:cs="B Mitra"/>
          <w:b/>
          <w:bCs/>
        </w:rPr>
        <w:t xml:space="preserve">The logic of Comparative social </w:t>
      </w:r>
      <w:proofErr w:type="gramStart"/>
      <w:r w:rsidRPr="00412930">
        <w:rPr>
          <w:rFonts w:cs="B Mitra"/>
          <w:b/>
          <w:bCs/>
        </w:rPr>
        <w:t>Inquiry</w:t>
      </w:r>
      <w:r w:rsidRPr="00412930">
        <w:rPr>
          <w:rFonts w:cs="B Mitra"/>
        </w:rPr>
        <w:t xml:space="preserve"> ,</w:t>
      </w:r>
      <w:smartTag w:uri="urn:schemas-microsoft-com:office:smarttags" w:element="State">
        <w:smartTag w:uri="urn:schemas-microsoft-com:office:smarttags" w:element="place">
          <w:r w:rsidRPr="00412930">
            <w:rPr>
              <w:rFonts w:cs="B Mitra"/>
            </w:rPr>
            <w:t>New</w:t>
          </w:r>
          <w:proofErr w:type="gramEnd"/>
          <w:r w:rsidRPr="00412930">
            <w:rPr>
              <w:rFonts w:cs="B Mitra"/>
            </w:rPr>
            <w:t xml:space="preserve"> York</w:t>
          </w:r>
        </w:smartTag>
      </w:smartTag>
      <w:r w:rsidRPr="00412930">
        <w:rPr>
          <w:rFonts w:cs="B Mitra"/>
        </w:rPr>
        <w:t>.</w:t>
      </w:r>
    </w:p>
    <w:p w:rsidR="006E0640" w:rsidRPr="00B86C6B" w:rsidRDefault="006E0640" w:rsidP="006E0640">
      <w:pPr>
        <w:spacing w:after="0" w:line="240" w:lineRule="auto"/>
        <w:rPr>
          <w:rFonts w:ascii="Book Antiqua" w:hAnsi="Book Antiqua"/>
          <w:sz w:val="24"/>
          <w:szCs w:val="24"/>
          <w:lang w:eastAsia="zh-CN"/>
        </w:rPr>
      </w:pPr>
      <w:r w:rsidRPr="00B86C6B">
        <w:rPr>
          <w:rFonts w:ascii="Book Antiqua" w:hAnsi="Book Antiqua"/>
          <w:sz w:val="24"/>
          <w:szCs w:val="24"/>
          <w:lang w:eastAsia="zh-CN"/>
        </w:rPr>
        <w:t xml:space="preserve">. </w:t>
      </w:r>
      <w:proofErr w:type="gramStart"/>
      <w:r w:rsidRPr="00B86C6B">
        <w:rPr>
          <w:rFonts w:ascii="Book Antiqua" w:hAnsi="Book Antiqua"/>
          <w:sz w:val="24"/>
          <w:szCs w:val="24"/>
          <w:lang w:eastAsia="zh-CN"/>
        </w:rPr>
        <w:t>Ragin ,Charles</w:t>
      </w:r>
      <w:proofErr w:type="gramEnd"/>
      <w:r w:rsidRPr="00B86C6B">
        <w:rPr>
          <w:rFonts w:ascii="Book Antiqua" w:hAnsi="Book Antiqua"/>
          <w:sz w:val="24"/>
          <w:szCs w:val="24"/>
          <w:lang w:eastAsia="zh-CN"/>
        </w:rPr>
        <w:t xml:space="preserve"> (1987),The Comparative Method ,University of California Press.</w:t>
      </w:r>
    </w:p>
    <w:p w:rsidR="006E0640" w:rsidRPr="00B86C6B" w:rsidRDefault="006E0640" w:rsidP="006E0640">
      <w:pPr>
        <w:spacing w:after="0" w:line="240" w:lineRule="auto"/>
        <w:rPr>
          <w:rFonts w:ascii="Book Antiqua" w:hAnsi="Book Antiqua"/>
          <w:sz w:val="24"/>
          <w:szCs w:val="24"/>
          <w:lang w:eastAsia="zh-CN"/>
        </w:rPr>
      </w:pPr>
      <w:r w:rsidRPr="00B86C6B">
        <w:rPr>
          <w:rFonts w:ascii="Book Antiqua" w:hAnsi="Book Antiqua"/>
          <w:b/>
          <w:bCs/>
          <w:i/>
          <w:iCs/>
          <w:sz w:val="24"/>
          <w:szCs w:val="24"/>
          <w:lang w:eastAsia="zh-CN"/>
        </w:rPr>
        <w:t xml:space="preserve">- </w:t>
      </w:r>
      <w:hyperlink r:id="rId5" w:history="1">
        <w:r w:rsidRPr="00B86C6B">
          <w:rPr>
            <w:rFonts w:ascii="Book Antiqua" w:hAnsi="Book Antiqua"/>
            <w:sz w:val="24"/>
            <w:szCs w:val="24"/>
            <w:lang w:eastAsia="zh-CN"/>
          </w:rPr>
          <w:t xml:space="preserve">Ragin, </w:t>
        </w:r>
        <w:proofErr w:type="gramStart"/>
        <w:r w:rsidRPr="00B86C6B">
          <w:rPr>
            <w:rFonts w:ascii="Book Antiqua" w:hAnsi="Book Antiqua"/>
            <w:sz w:val="24"/>
            <w:szCs w:val="24"/>
            <w:lang w:eastAsia="zh-CN"/>
          </w:rPr>
          <w:t>Charles</w:t>
        </w:r>
        <w:proofErr w:type="gramEnd"/>
      </w:hyperlink>
      <w:r w:rsidRPr="00B86C6B">
        <w:rPr>
          <w:rFonts w:ascii="Book Antiqua" w:hAnsi="Book Antiqua"/>
          <w:b/>
          <w:bCs/>
          <w:i/>
          <w:iCs/>
          <w:sz w:val="24"/>
          <w:szCs w:val="24"/>
          <w:lang w:eastAsia="zh-CN"/>
        </w:rPr>
        <w:t>(2000),Fuzzy-Set Social Science, University of Chicago Press.</w:t>
      </w:r>
    </w:p>
    <w:p w:rsidR="006E0640" w:rsidRPr="00B86C6B" w:rsidRDefault="006E0640" w:rsidP="006E0640">
      <w:pPr>
        <w:spacing w:after="0" w:line="240" w:lineRule="auto"/>
        <w:rPr>
          <w:rFonts w:ascii="Book Antiqua" w:hAnsi="Book Antiqua"/>
          <w:sz w:val="24"/>
          <w:szCs w:val="24"/>
          <w:lang w:eastAsia="zh-CN"/>
        </w:rPr>
      </w:pPr>
      <w:r w:rsidRPr="00B86C6B">
        <w:rPr>
          <w:rFonts w:ascii="Book Antiqua" w:hAnsi="Book Antiqua"/>
          <w:b/>
          <w:bCs/>
          <w:i/>
          <w:iCs/>
          <w:sz w:val="24"/>
          <w:szCs w:val="24"/>
          <w:lang w:eastAsia="zh-CN"/>
        </w:rPr>
        <w:t xml:space="preserve">- </w:t>
      </w:r>
      <w:hyperlink r:id="rId6" w:history="1">
        <w:r w:rsidRPr="00B86C6B">
          <w:rPr>
            <w:rFonts w:ascii="Book Antiqua" w:hAnsi="Book Antiqua"/>
            <w:sz w:val="24"/>
            <w:szCs w:val="24"/>
            <w:lang w:eastAsia="zh-CN"/>
          </w:rPr>
          <w:t xml:space="preserve">Ragin, </w:t>
        </w:r>
        <w:proofErr w:type="gramStart"/>
        <w:r w:rsidRPr="00B86C6B">
          <w:rPr>
            <w:rFonts w:ascii="Book Antiqua" w:hAnsi="Book Antiqua"/>
            <w:sz w:val="24"/>
            <w:szCs w:val="24"/>
            <w:lang w:eastAsia="zh-CN"/>
          </w:rPr>
          <w:t>Charles</w:t>
        </w:r>
        <w:proofErr w:type="gramEnd"/>
      </w:hyperlink>
      <w:r w:rsidRPr="00B86C6B">
        <w:rPr>
          <w:rFonts w:ascii="Book Antiqua" w:hAnsi="Book Antiqua"/>
          <w:b/>
          <w:bCs/>
          <w:i/>
          <w:iCs/>
          <w:sz w:val="24"/>
          <w:szCs w:val="24"/>
          <w:lang w:eastAsia="zh-CN"/>
        </w:rPr>
        <w:t>(1994) ,constructing Social Research, Pine Forge Press</w:t>
      </w:r>
      <w:r w:rsidRPr="00B86C6B">
        <w:rPr>
          <w:rFonts w:ascii="Book Antiqua" w:hAnsi="Book Antiqua"/>
          <w:sz w:val="24"/>
          <w:szCs w:val="24"/>
          <w:lang w:eastAsia="zh-CN"/>
        </w:rPr>
        <w:t>.</w:t>
      </w:r>
    </w:p>
    <w:p w:rsidR="006E0640" w:rsidRPr="00B86C6B" w:rsidRDefault="006E0640" w:rsidP="006E0640">
      <w:pPr>
        <w:spacing w:after="0" w:line="240" w:lineRule="auto"/>
        <w:rPr>
          <w:rFonts w:ascii="Book Antiqua" w:hAnsi="Book Antiqua"/>
          <w:sz w:val="20"/>
          <w:szCs w:val="20"/>
          <w:lang w:eastAsia="zh-CN"/>
        </w:rPr>
      </w:pPr>
      <w:r w:rsidRPr="00B86C6B">
        <w:rPr>
          <w:rFonts w:ascii="Book Antiqua" w:hAnsi="Book Antiqua" w:hint="cs"/>
          <w:sz w:val="24"/>
          <w:szCs w:val="24"/>
          <w:rtl/>
          <w:lang w:eastAsia="zh-CN" w:bidi="fa-IR"/>
        </w:rPr>
        <w:t> </w:t>
      </w:r>
      <w:r w:rsidRPr="00B86C6B">
        <w:rPr>
          <w:rFonts w:ascii="Book Antiqua" w:hAnsi="Book Antiqua"/>
          <w:sz w:val="20"/>
          <w:szCs w:val="20"/>
          <w:lang w:eastAsia="zh-CN"/>
        </w:rPr>
        <w:t xml:space="preserve">Edward W. Frees Longitudinal and Panel Data Analysis and Applications in the Social </w:t>
      </w:r>
      <w:proofErr w:type="gramStart"/>
      <w:r w:rsidRPr="00B86C6B">
        <w:rPr>
          <w:rFonts w:ascii="Book Antiqua" w:hAnsi="Book Antiqua"/>
          <w:sz w:val="20"/>
          <w:szCs w:val="20"/>
          <w:lang w:eastAsia="zh-CN"/>
        </w:rPr>
        <w:t>Sciences  2004</w:t>
      </w:r>
      <w:proofErr w:type="gramEnd"/>
    </w:p>
    <w:p w:rsidR="00811C5E" w:rsidRPr="00FE5A88" w:rsidRDefault="006E0640" w:rsidP="006E0640">
      <w:pPr>
        <w:spacing w:after="0" w:line="240" w:lineRule="auto"/>
        <w:rPr>
          <w:rFonts w:ascii="B Mitra" w:cs="B Mitra"/>
          <w:b/>
          <w:bCs/>
          <w:color w:val="FF0000"/>
          <w:sz w:val="24"/>
          <w:szCs w:val="24"/>
          <w:rtl/>
        </w:rPr>
      </w:pPr>
      <w:r w:rsidRPr="00B86C6B">
        <w:rPr>
          <w:rFonts w:ascii="Book Antiqua" w:hAnsi="Book Antiqua"/>
          <w:sz w:val="20"/>
          <w:szCs w:val="20"/>
          <w:lang w:eastAsia="zh-CN"/>
        </w:rPr>
        <w:t xml:space="preserve">Peter Lynn Methodology of Longitudinal Surveys Wiley Series in Survey </w:t>
      </w:r>
      <w:proofErr w:type="gramStart"/>
      <w:r w:rsidRPr="00B86C6B">
        <w:rPr>
          <w:rFonts w:ascii="Book Antiqua" w:hAnsi="Book Antiqua"/>
          <w:sz w:val="20"/>
          <w:szCs w:val="20"/>
          <w:lang w:eastAsia="zh-CN"/>
        </w:rPr>
        <w:t>Methodology  2009</w:t>
      </w:r>
      <w:proofErr w:type="gramEnd"/>
    </w:p>
    <w:p w:rsidR="006E0640" w:rsidRPr="006E0640" w:rsidRDefault="006E0640" w:rsidP="006E0640">
      <w:pPr>
        <w:bidi/>
        <w:spacing w:after="0" w:line="240" w:lineRule="auto"/>
        <w:rPr>
          <w:rFonts w:cs="B Mitra"/>
          <w:b/>
          <w:bCs/>
          <w:spacing w:val="-8"/>
          <w:lang w:bidi="fa-IR"/>
        </w:rPr>
      </w:pPr>
    </w:p>
    <w:p w:rsidR="0083606F" w:rsidRPr="00EB1A29" w:rsidRDefault="0083606F" w:rsidP="006E0640">
      <w:pPr>
        <w:bidi/>
        <w:spacing w:after="0" w:line="240" w:lineRule="auto"/>
        <w:rPr>
          <w:rFonts w:cs="B Mitra"/>
          <w:b/>
          <w:bCs/>
          <w:spacing w:val="-8"/>
          <w:rtl/>
          <w:lang w:bidi="fa-IR"/>
        </w:rPr>
      </w:pPr>
      <w:r w:rsidRPr="00EB1A29">
        <w:rPr>
          <w:rFonts w:cs="B Mitra" w:hint="cs"/>
          <w:b/>
          <w:bCs/>
          <w:spacing w:val="-8"/>
          <w:rtl/>
          <w:lang w:bidi="fa-IR"/>
        </w:rPr>
        <w:t xml:space="preserve">     </w:t>
      </w:r>
    </w:p>
    <w:p w:rsidR="006E0640" w:rsidRPr="00EB1A29" w:rsidRDefault="006E0640">
      <w:pPr>
        <w:bidi/>
        <w:spacing w:after="0" w:line="240" w:lineRule="auto"/>
        <w:rPr>
          <w:rFonts w:cs="B Mitra"/>
          <w:b/>
          <w:bCs/>
          <w:spacing w:val="-8"/>
          <w:lang w:bidi="fa-IR"/>
        </w:rPr>
      </w:pPr>
    </w:p>
    <w:sectPr w:rsidR="006E0640" w:rsidRPr="00EB1A29" w:rsidSect="0084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XP Vost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9127E"/>
    <w:multiLevelType w:val="hybridMultilevel"/>
    <w:tmpl w:val="5156D5C6"/>
    <w:lvl w:ilvl="0" w:tplc="AC0E1E3C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30282"/>
    <w:multiLevelType w:val="hybridMultilevel"/>
    <w:tmpl w:val="BC2ED41C"/>
    <w:lvl w:ilvl="0" w:tplc="0409000F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4DF6D06"/>
    <w:multiLevelType w:val="hybridMultilevel"/>
    <w:tmpl w:val="A1445372"/>
    <w:lvl w:ilvl="0" w:tplc="764258F4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50354CEB"/>
    <w:multiLevelType w:val="multilevel"/>
    <w:tmpl w:val="FAECD55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60" w:hanging="1800"/>
      </w:pPr>
      <w:rPr>
        <w:rFonts w:hint="default"/>
      </w:rPr>
    </w:lvl>
  </w:abstractNum>
  <w:abstractNum w:abstractNumId="4">
    <w:nsid w:val="505D52E1"/>
    <w:multiLevelType w:val="hybridMultilevel"/>
    <w:tmpl w:val="44CCD1F2"/>
    <w:lvl w:ilvl="0" w:tplc="D1F8C45A">
      <w:start w:val="1"/>
      <w:numFmt w:val="decimal"/>
      <w:lvlText w:val="%1-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CD"/>
    <w:rsid w:val="002E0821"/>
    <w:rsid w:val="003B4D73"/>
    <w:rsid w:val="006E0640"/>
    <w:rsid w:val="006F4D3C"/>
    <w:rsid w:val="00811C5E"/>
    <w:rsid w:val="0083606F"/>
    <w:rsid w:val="00840EBE"/>
    <w:rsid w:val="00A555CD"/>
    <w:rsid w:val="00B86C6B"/>
    <w:rsid w:val="00C45168"/>
    <w:rsid w:val="00C51A5F"/>
    <w:rsid w:val="00CD7799"/>
    <w:rsid w:val="00CE1E9C"/>
    <w:rsid w:val="00F76756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E3978B34-553B-4CEF-98DF-E43F8BB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555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A555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5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u.edu/sociology/faculty/ragin.html" TargetMode="External"/><Relationship Id="rId5" Type="http://schemas.openxmlformats.org/officeDocument/2006/relationships/hyperlink" Target="http://www.nwu.edu/sociology/faculty/rag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</dc:creator>
  <cp:lastModifiedBy>Soodeh Mansouri</cp:lastModifiedBy>
  <cp:revision>2</cp:revision>
  <dcterms:created xsi:type="dcterms:W3CDTF">2016-08-31T08:28:00Z</dcterms:created>
  <dcterms:modified xsi:type="dcterms:W3CDTF">2016-08-31T08:28:00Z</dcterms:modified>
</cp:coreProperties>
</file>