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37" w:rsidRDefault="00613F37" w:rsidP="00940017">
      <w:pPr>
        <w:bidi/>
        <w:spacing w:after="0" w:line="240" w:lineRule="auto"/>
        <w:jc w:val="center"/>
        <w:rPr>
          <w:rFonts w:ascii="Tahoma" w:eastAsia="Times New Roman" w:hAnsi="Tahoma" w:cs="B Lotus"/>
          <w:b/>
          <w:bCs/>
          <w:color w:val="339966"/>
          <w:sz w:val="24"/>
          <w:szCs w:val="24"/>
          <w:rtl/>
        </w:rPr>
      </w:pPr>
    </w:p>
    <w:p w:rsidR="00613F37" w:rsidRDefault="00613F37" w:rsidP="00613F37">
      <w:pPr>
        <w:bidi/>
        <w:spacing w:after="0" w:line="240" w:lineRule="auto"/>
        <w:jc w:val="center"/>
        <w:rPr>
          <w:rFonts w:ascii="Tahoma" w:eastAsia="Times New Roman" w:hAnsi="Tahoma" w:cs="B Lotus"/>
          <w:b/>
          <w:bCs/>
          <w:color w:val="339966"/>
          <w:sz w:val="24"/>
          <w:szCs w:val="24"/>
          <w:rtl/>
        </w:rPr>
      </w:pPr>
    </w:p>
    <w:p w:rsidR="00C41F47" w:rsidRDefault="00527A66" w:rsidP="00613F37">
      <w:pPr>
        <w:bidi/>
        <w:spacing w:after="0" w:line="240" w:lineRule="auto"/>
        <w:jc w:val="center"/>
        <w:rPr>
          <w:rFonts w:ascii="Tahoma" w:eastAsia="Times New Roman" w:hAnsi="Tahoma" w:cs="B Lotus"/>
          <w:b/>
          <w:bCs/>
          <w:color w:val="339966"/>
          <w:sz w:val="24"/>
          <w:szCs w:val="24"/>
          <w:rtl/>
        </w:rPr>
      </w:pPr>
      <w:r w:rsidRPr="00940017">
        <w:rPr>
          <w:rFonts w:ascii="Tahoma" w:eastAsia="Times New Roman" w:hAnsi="Tahoma" w:cs="B Lotus"/>
          <w:b/>
          <w:bCs/>
          <w:color w:val="339966"/>
          <w:sz w:val="24"/>
          <w:szCs w:val="24"/>
        </w:rPr>
        <w:t>Sociology of Democracy</w:t>
      </w:r>
    </w:p>
    <w:p w:rsidR="00CA1351" w:rsidRPr="001F1015" w:rsidRDefault="00CA1351" w:rsidP="00CA1351">
      <w:pPr>
        <w:bidi/>
        <w:spacing w:after="0" w:line="240" w:lineRule="auto"/>
        <w:jc w:val="center"/>
        <w:rPr>
          <w:rFonts w:ascii="Times New Roman" w:eastAsia="Times New Roman" w:hAnsi="Times New Roman" w:cs="B Lotus"/>
          <w:sz w:val="24"/>
          <w:szCs w:val="24"/>
          <w:shd w:val="clear" w:color="auto" w:fill="FFFFFF"/>
          <w:rtl/>
        </w:rPr>
      </w:pPr>
      <w:r w:rsidRPr="001F1015">
        <w:rPr>
          <w:rFonts w:ascii="Tahoma" w:eastAsia="Times New Roman" w:hAnsi="Tahoma" w:cs="B Lotus"/>
          <w:sz w:val="24"/>
          <w:szCs w:val="24"/>
        </w:rPr>
        <w:t>For</w:t>
      </w:r>
      <w:r w:rsidR="001F1015" w:rsidRPr="001F1015">
        <w:rPr>
          <w:rFonts w:ascii="Arial" w:hAnsi="Arial" w:cs="B Lotus"/>
          <w:sz w:val="24"/>
          <w:szCs w:val="24"/>
        </w:rPr>
        <w:t xml:space="preserve"> </w:t>
      </w:r>
      <w:r w:rsidR="00A17CEA" w:rsidRPr="001F1015">
        <w:rPr>
          <w:rFonts w:ascii="Arial" w:hAnsi="Arial" w:cs="B Lotus"/>
          <w:sz w:val="24"/>
          <w:szCs w:val="24"/>
        </w:rPr>
        <w:t>PhD</w:t>
      </w:r>
      <w:r w:rsidRPr="001F1015">
        <w:rPr>
          <w:rFonts w:ascii="Arial" w:hAnsi="Arial" w:cs="B Lotus"/>
          <w:sz w:val="24"/>
          <w:szCs w:val="24"/>
        </w:rPr>
        <w:t xml:space="preserve"> Students</w:t>
      </w:r>
      <w:r w:rsidRPr="001F1015">
        <w:rPr>
          <w:rFonts w:ascii="Tahoma" w:eastAsia="Times New Roman" w:hAnsi="Tahoma" w:cs="B Lotus"/>
          <w:sz w:val="24"/>
          <w:szCs w:val="24"/>
        </w:rPr>
        <w:t xml:space="preserve"> </w:t>
      </w:r>
    </w:p>
    <w:p w:rsidR="00CA1351" w:rsidRPr="00940017" w:rsidRDefault="00CA1351" w:rsidP="00CA1351">
      <w:pPr>
        <w:bidi/>
        <w:spacing w:after="0" w:line="240" w:lineRule="auto"/>
        <w:jc w:val="center"/>
        <w:rPr>
          <w:rFonts w:ascii="Tahoma" w:eastAsia="Times New Roman" w:hAnsi="Tahoma" w:cs="B Lotus"/>
          <w:b/>
          <w:bCs/>
          <w:sz w:val="24"/>
          <w:szCs w:val="24"/>
        </w:rPr>
      </w:pPr>
      <w:r w:rsidRPr="00940017">
        <w:rPr>
          <w:rFonts w:ascii="Tahoma" w:eastAsia="Times New Roman" w:hAnsi="Tahoma" w:cs="B Lotus"/>
          <w:b/>
          <w:bCs/>
          <w:sz w:val="24"/>
          <w:szCs w:val="24"/>
        </w:rPr>
        <w:t>Contents</w:t>
      </w:r>
    </w:p>
    <w:p w:rsidR="00613F37" w:rsidRDefault="00613F37" w:rsidP="00613F37">
      <w:pPr>
        <w:bidi/>
        <w:spacing w:after="0" w:line="240" w:lineRule="auto"/>
        <w:jc w:val="center"/>
        <w:rPr>
          <w:rFonts w:ascii="Tahoma" w:eastAsia="Times New Roman" w:hAnsi="Tahoma" w:cs="B Lotus"/>
          <w:b/>
          <w:bCs/>
          <w:color w:val="339966"/>
          <w:sz w:val="24"/>
          <w:szCs w:val="24"/>
          <w:rtl/>
        </w:rPr>
      </w:pPr>
    </w:p>
    <w:p w:rsidR="00613F37" w:rsidRPr="00CA75E3" w:rsidRDefault="00613F37" w:rsidP="00613F37">
      <w:pPr>
        <w:bidi/>
        <w:spacing w:after="0" w:line="240" w:lineRule="auto"/>
        <w:jc w:val="center"/>
        <w:rPr>
          <w:rFonts w:ascii="B Titr" w:cs="B Titr"/>
          <w:b/>
          <w:bCs/>
          <w:color w:val="1F497D" w:themeColor="text2"/>
          <w:sz w:val="32"/>
          <w:szCs w:val="32"/>
          <w:rtl/>
        </w:rPr>
      </w:pPr>
      <w:r w:rsidRPr="00CA75E3">
        <w:rPr>
          <w:rStyle w:val="Emphasis"/>
          <w:rFonts w:ascii="Tahoma" w:hAnsi="Tahoma" w:cs="B Titr"/>
          <w:color w:val="1F497D" w:themeColor="text2"/>
          <w:sz w:val="32"/>
          <w:szCs w:val="32"/>
          <w:rtl/>
        </w:rPr>
        <w:t>درس جامعه شناسی</w:t>
      </w:r>
      <w:r w:rsidRPr="00CA75E3">
        <w:rPr>
          <w:rStyle w:val="Emphasis"/>
          <w:rFonts w:ascii="Tahoma" w:hAnsi="Tahoma" w:cs="B Titr"/>
          <w:color w:val="1F497D" w:themeColor="text2"/>
          <w:sz w:val="32"/>
          <w:szCs w:val="32"/>
        </w:rPr>
        <w:t xml:space="preserve"> </w:t>
      </w:r>
      <w:r w:rsidRPr="00CA75E3">
        <w:rPr>
          <w:rStyle w:val="Emphasis"/>
          <w:rFonts w:ascii="Tahoma" w:hAnsi="Tahoma" w:cs="B Titr"/>
          <w:color w:val="1F497D" w:themeColor="text2"/>
          <w:sz w:val="32"/>
          <w:szCs w:val="32"/>
          <w:rtl/>
        </w:rPr>
        <w:t>دموکراسی</w:t>
      </w:r>
    </w:p>
    <w:p w:rsidR="00613F37" w:rsidRPr="00CA75E3" w:rsidRDefault="00613F37" w:rsidP="00613F37">
      <w:pPr>
        <w:bidi/>
        <w:spacing w:after="0" w:line="240" w:lineRule="auto"/>
        <w:jc w:val="center"/>
        <w:rPr>
          <w:rFonts w:ascii="B Titr" w:cs="B Titr"/>
          <w:b/>
          <w:bCs/>
          <w:color w:val="1F497D" w:themeColor="text2"/>
          <w:sz w:val="32"/>
          <w:szCs w:val="32"/>
          <w:rtl/>
        </w:rPr>
      </w:pPr>
      <w:r w:rsidRPr="00CA75E3">
        <w:rPr>
          <w:rStyle w:val="Emphasis"/>
          <w:rFonts w:ascii="Tahoma" w:hAnsi="Tahoma" w:cs="B Titr"/>
          <w:color w:val="1F497D" w:themeColor="text2"/>
          <w:sz w:val="32"/>
          <w:szCs w:val="32"/>
          <w:rtl/>
        </w:rPr>
        <w:t>برای دانشجویان</w:t>
      </w:r>
      <w:r w:rsidRPr="00CA75E3">
        <w:rPr>
          <w:rStyle w:val="Emphasis"/>
          <w:rFonts w:ascii="Tahoma" w:hAnsi="Tahoma" w:cs="B Titr"/>
          <w:color w:val="1F497D" w:themeColor="text2"/>
          <w:sz w:val="32"/>
          <w:szCs w:val="32"/>
        </w:rPr>
        <w:t xml:space="preserve"> </w:t>
      </w:r>
      <w:r w:rsidRPr="00CA75E3">
        <w:rPr>
          <w:rStyle w:val="Emphasis"/>
          <w:rFonts w:ascii="Tahoma" w:hAnsi="Tahoma" w:cs="B Titr"/>
          <w:color w:val="1F497D" w:themeColor="text2"/>
          <w:sz w:val="32"/>
          <w:szCs w:val="32"/>
          <w:rtl/>
        </w:rPr>
        <w:t>دکتری</w:t>
      </w:r>
    </w:p>
    <w:p w:rsidR="00613F37" w:rsidRPr="00CA75E3" w:rsidRDefault="00613F37" w:rsidP="00613F37">
      <w:pPr>
        <w:bidi/>
        <w:spacing w:after="0" w:line="240" w:lineRule="auto"/>
        <w:jc w:val="center"/>
        <w:rPr>
          <w:rFonts w:ascii="B Titr" w:cs="B Titr"/>
          <w:b/>
          <w:bCs/>
          <w:color w:val="1F497D" w:themeColor="text2"/>
          <w:sz w:val="32"/>
          <w:szCs w:val="32"/>
          <w:rtl/>
        </w:rPr>
      </w:pPr>
      <w:r w:rsidRPr="00CA75E3">
        <w:rPr>
          <w:rStyle w:val="Emphasis"/>
          <w:rFonts w:ascii="Tahoma" w:hAnsi="Tahoma" w:cs="B Titr"/>
          <w:color w:val="1F497D" w:themeColor="text2"/>
          <w:sz w:val="32"/>
          <w:szCs w:val="32"/>
          <w:rtl/>
        </w:rPr>
        <w:t>مدرس</w:t>
      </w:r>
      <w:r w:rsidRPr="00CA75E3">
        <w:rPr>
          <w:rStyle w:val="Emphasis"/>
          <w:rFonts w:ascii="B Titr" w:hAnsi="Tahoma" w:cs="B Titr"/>
          <w:color w:val="1F497D" w:themeColor="text2"/>
          <w:sz w:val="32"/>
          <w:szCs w:val="32"/>
          <w:rtl/>
        </w:rPr>
        <w:t xml:space="preserve">: </w:t>
      </w:r>
      <w:r w:rsidRPr="00CA75E3">
        <w:rPr>
          <w:rStyle w:val="Emphasis"/>
          <w:rFonts w:ascii="Tahoma" w:hAnsi="Tahoma" w:cs="B Titr"/>
          <w:color w:val="1F497D" w:themeColor="text2"/>
          <w:sz w:val="32"/>
          <w:szCs w:val="32"/>
          <w:rtl/>
        </w:rPr>
        <w:t>علی</w:t>
      </w:r>
      <w:r w:rsidRPr="00CA75E3">
        <w:rPr>
          <w:rStyle w:val="Emphasis"/>
          <w:rFonts w:ascii="Tahoma" w:hAnsi="Tahoma" w:cs="B Titr"/>
          <w:color w:val="1F497D" w:themeColor="text2"/>
          <w:sz w:val="32"/>
          <w:szCs w:val="32"/>
        </w:rPr>
        <w:t xml:space="preserve"> </w:t>
      </w:r>
      <w:r w:rsidRPr="00CA75E3">
        <w:rPr>
          <w:rStyle w:val="Emphasis"/>
          <w:rFonts w:ascii="Tahoma" w:hAnsi="Tahoma" w:cs="B Titr"/>
          <w:color w:val="1F497D" w:themeColor="text2"/>
          <w:sz w:val="32"/>
          <w:szCs w:val="32"/>
          <w:rtl/>
        </w:rPr>
        <w:t>ساعی</w:t>
      </w:r>
      <w:r w:rsidRPr="00CA75E3">
        <w:rPr>
          <w:rStyle w:val="Emphasis"/>
          <w:rFonts w:ascii="Tahoma" w:hAnsi="Tahoma" w:cs="B Titr"/>
          <w:color w:val="1F497D" w:themeColor="text2"/>
          <w:sz w:val="32"/>
          <w:szCs w:val="32"/>
        </w:rPr>
        <w:t> </w:t>
      </w:r>
    </w:p>
    <w:p w:rsidR="001F1015" w:rsidRDefault="001F1015" w:rsidP="00613F37">
      <w:pPr>
        <w:spacing w:after="0" w:line="240" w:lineRule="auto"/>
        <w:rPr>
          <w:rStyle w:val="Emphasis"/>
          <w:rFonts w:ascii="Book Antiqua" w:hAnsi="Book Antiqua"/>
          <w:shd w:val="clear" w:color="auto" w:fill="FFFFFF"/>
        </w:rPr>
      </w:pPr>
    </w:p>
    <w:p w:rsidR="001F1015" w:rsidRDefault="001F1015" w:rsidP="00613F37">
      <w:pPr>
        <w:spacing w:after="0" w:line="240" w:lineRule="auto"/>
        <w:rPr>
          <w:rStyle w:val="Emphasis"/>
          <w:rFonts w:ascii="Book Antiqua" w:hAnsi="Book Antiqua"/>
          <w:i w:val="0"/>
          <w:iCs w:val="0"/>
          <w:shd w:val="clear" w:color="auto" w:fill="FFFFFF"/>
        </w:rPr>
      </w:pPr>
    </w:p>
    <w:p w:rsidR="001F1015" w:rsidRPr="001F1015" w:rsidRDefault="001F1015" w:rsidP="00613F37">
      <w:pPr>
        <w:spacing w:after="0" w:line="240" w:lineRule="auto"/>
        <w:rPr>
          <w:rStyle w:val="Emphasis"/>
          <w:rFonts w:ascii="Book Antiqua" w:hAnsi="Book Antiqua"/>
          <w:i w:val="0"/>
          <w:iCs w:val="0"/>
          <w:sz w:val="24"/>
          <w:szCs w:val="24"/>
          <w:shd w:val="clear" w:color="auto" w:fill="FFFFFF"/>
        </w:rPr>
      </w:pPr>
    </w:p>
    <w:p w:rsidR="001F1015" w:rsidRPr="001F1015" w:rsidRDefault="00613F37" w:rsidP="001F1015">
      <w:pPr>
        <w:spacing w:after="0" w:line="360" w:lineRule="auto"/>
        <w:jc w:val="both"/>
        <w:rPr>
          <w:rStyle w:val="Emphasis"/>
          <w:rFonts w:ascii="Book Antiqua" w:hAnsi="Book Antiqua"/>
          <w:sz w:val="24"/>
          <w:szCs w:val="24"/>
          <w:shd w:val="clear" w:color="auto" w:fill="FFFFFF"/>
        </w:rPr>
      </w:pPr>
      <w:r w:rsidRPr="001F1015">
        <w:rPr>
          <w:rStyle w:val="Emphasis"/>
          <w:rFonts w:ascii="Book Antiqua" w:hAnsi="Book Antiqua"/>
          <w:sz w:val="24"/>
          <w:szCs w:val="24"/>
          <w:shd w:val="clear" w:color="auto" w:fill="FFFFFF"/>
        </w:rPr>
        <w:t> </w:t>
      </w:r>
      <w:r w:rsidR="001F1015" w:rsidRPr="001F1015">
        <w:rPr>
          <w:rFonts w:ascii="Book Antiqua" w:eastAsia="Times New Roman" w:hAnsi="Book Antiqua" w:cs="Traditional Arabic"/>
          <w:noProof/>
          <w:sz w:val="24"/>
          <w:szCs w:val="24"/>
        </w:rPr>
        <w:t>This Module Outline contains i</w:t>
      </w:r>
      <w:r w:rsidR="001F1015">
        <w:rPr>
          <w:rFonts w:ascii="Book Antiqua" w:eastAsia="Times New Roman" w:hAnsi="Book Antiqua" w:cs="Traditional Arabic"/>
          <w:noProof/>
          <w:sz w:val="24"/>
          <w:szCs w:val="24"/>
        </w:rPr>
        <w:t xml:space="preserve">nformation about Sociology of Democracy </w:t>
      </w:r>
      <w:r w:rsidR="001F1015" w:rsidRPr="001F1015">
        <w:rPr>
          <w:rFonts w:ascii="Times New Roman" w:eastAsia="Times New Roman" w:hAnsi="Times New Roman" w:cs="Traditional Arabic"/>
          <w:noProof/>
          <w:sz w:val="24"/>
          <w:szCs w:val="24"/>
        </w:rPr>
        <w:t>Course</w:t>
      </w:r>
      <w:r w:rsidR="001F1015" w:rsidRPr="001F1015">
        <w:rPr>
          <w:rFonts w:ascii="Book Antiqua" w:eastAsia="Times New Roman" w:hAnsi="Book Antiqua" w:cs="Traditional Arabic"/>
          <w:noProof/>
          <w:sz w:val="24"/>
          <w:szCs w:val="24"/>
        </w:rPr>
        <w:t>, its content and assessment. Please read the module carefully and retain it for future reference</w:t>
      </w:r>
      <w:r w:rsidR="001F1015">
        <w:rPr>
          <w:rFonts w:ascii="Book Antiqua" w:eastAsia="Times New Roman" w:hAnsi="Book Antiqua" w:cs="Traditional Arabic"/>
          <w:noProof/>
          <w:sz w:val="24"/>
          <w:szCs w:val="24"/>
        </w:rPr>
        <w:t>.</w:t>
      </w:r>
    </w:p>
    <w:p w:rsidR="001F1015" w:rsidRPr="001F1015" w:rsidRDefault="001F1015" w:rsidP="001F1015">
      <w:pPr>
        <w:spacing w:after="0" w:line="360" w:lineRule="auto"/>
        <w:jc w:val="both"/>
        <w:rPr>
          <w:rStyle w:val="Emphasis"/>
          <w:rFonts w:ascii="Book Antiqua" w:hAnsi="Book Antiqua"/>
          <w:sz w:val="24"/>
          <w:szCs w:val="24"/>
          <w:shd w:val="clear" w:color="auto" w:fill="FFFFFF"/>
        </w:rPr>
      </w:pPr>
    </w:p>
    <w:p w:rsidR="001F1015" w:rsidRDefault="001F1015" w:rsidP="00613F37">
      <w:pPr>
        <w:spacing w:after="0" w:line="240" w:lineRule="auto"/>
        <w:rPr>
          <w:rStyle w:val="Emphasis"/>
          <w:rFonts w:ascii="Book Antiqua" w:hAnsi="Book Antiqua"/>
          <w:shd w:val="clear" w:color="auto" w:fill="FFFFFF"/>
        </w:rPr>
      </w:pPr>
    </w:p>
    <w:p w:rsidR="001F1015" w:rsidRDefault="001F1015" w:rsidP="00613F37">
      <w:pPr>
        <w:spacing w:after="0" w:line="240" w:lineRule="auto"/>
        <w:rPr>
          <w:rStyle w:val="Emphasis"/>
          <w:rFonts w:ascii="Book Antiqua" w:hAnsi="Book Antiqua"/>
          <w:shd w:val="clear" w:color="auto" w:fill="FFFFFF"/>
        </w:rPr>
      </w:pPr>
    </w:p>
    <w:p w:rsidR="00613F37" w:rsidRPr="000C3266" w:rsidRDefault="00613F37" w:rsidP="00613F37">
      <w:pPr>
        <w:spacing w:after="0" w:line="240" w:lineRule="auto"/>
        <w:rPr>
          <w:rFonts w:ascii="Arial" w:hAnsi="Book Antiqua"/>
          <w:b/>
          <w:bCs/>
          <w:rtl/>
        </w:rPr>
      </w:pPr>
      <w:r w:rsidRPr="000C3266">
        <w:rPr>
          <w:rStyle w:val="Emphasis"/>
          <w:rFonts w:ascii="Book Antiqua" w:hAnsi="Book Antiqua"/>
          <w:sz w:val="26"/>
          <w:szCs w:val="26"/>
        </w:rPr>
        <w:t xml:space="preserve">What Is </w:t>
      </w:r>
      <w:r w:rsidRPr="000C3266">
        <w:rPr>
          <w:rStyle w:val="Emphasis"/>
          <w:rFonts w:ascii="Book Antiqua" w:hAnsi="Book Antiqua"/>
          <w:sz w:val="20"/>
          <w:szCs w:val="20"/>
        </w:rPr>
        <w:t>Democratization</w:t>
      </w:r>
      <w:r w:rsidRPr="000C3266">
        <w:rPr>
          <w:rStyle w:val="Emphasis"/>
          <w:rFonts w:ascii="Book Antiqua" w:hAnsi="Book Antiqua"/>
          <w:sz w:val="26"/>
          <w:szCs w:val="26"/>
        </w:rPr>
        <w:t xml:space="preserve"> and Democracy</w:t>
      </w:r>
      <w:r w:rsidRPr="000C3266">
        <w:rPr>
          <w:rStyle w:val="Emphasis"/>
          <w:rFonts w:ascii="Book Antiqua" w:hAnsi="Book Antiqua"/>
          <w:sz w:val="20"/>
          <w:szCs w:val="20"/>
        </w:rPr>
        <w:t>?</w:t>
      </w:r>
    </w:p>
    <w:p w:rsidR="00613F37" w:rsidRPr="000C3266" w:rsidRDefault="00613F37" w:rsidP="00613F37">
      <w:pPr>
        <w:spacing w:after="0" w:line="240" w:lineRule="auto"/>
        <w:rPr>
          <w:rFonts w:ascii="Book Antiqua" w:hAnsi="Book Antiqua"/>
          <w:b/>
          <w:bCs/>
        </w:rPr>
      </w:pPr>
      <w:r w:rsidRPr="000C3266">
        <w:rPr>
          <w:rStyle w:val="Emphasis"/>
          <w:rFonts w:ascii="Book Antiqua" w:hAnsi="Book Antiqua"/>
        </w:rPr>
        <w:t>Methodology: Comparative Approach to Democracy</w:t>
      </w:r>
    </w:p>
    <w:p w:rsidR="00613F37" w:rsidRPr="000C3266" w:rsidRDefault="00613F37" w:rsidP="00613F37">
      <w:pPr>
        <w:numPr>
          <w:ilvl w:val="0"/>
          <w:numId w:val="22"/>
        </w:numPr>
        <w:spacing w:after="0" w:line="240" w:lineRule="auto"/>
        <w:rPr>
          <w:rFonts w:ascii="Book Antiqua" w:hAnsi="Book Antiqua"/>
          <w:b/>
          <w:bCs/>
        </w:rPr>
      </w:pPr>
      <w:r w:rsidRPr="000C3266">
        <w:rPr>
          <w:rStyle w:val="Emphasis"/>
          <w:rFonts w:ascii="Book Antiqua" w:hAnsi="Book Antiqua"/>
          <w:sz w:val="14"/>
          <w:szCs w:val="14"/>
        </w:rPr>
        <w:t xml:space="preserve">  </w:t>
      </w:r>
      <w:r w:rsidRPr="000C3266">
        <w:rPr>
          <w:rStyle w:val="Emphasis"/>
          <w:rFonts w:ascii="Book Antiqua" w:hAnsi="Book Antiqua"/>
        </w:rPr>
        <w:t>Causal  Conditions of Democracy</w:t>
      </w:r>
    </w:p>
    <w:p w:rsidR="00613F37" w:rsidRPr="000C3266" w:rsidRDefault="00613F37" w:rsidP="00613F37">
      <w:pPr>
        <w:numPr>
          <w:ilvl w:val="0"/>
          <w:numId w:val="23"/>
        </w:numPr>
        <w:spacing w:after="0" w:line="240" w:lineRule="auto"/>
        <w:rPr>
          <w:rFonts w:ascii="Book Antiqua" w:hAnsi="Book Antiqua"/>
          <w:b/>
          <w:bCs/>
        </w:rPr>
      </w:pPr>
      <w:r w:rsidRPr="000C3266">
        <w:rPr>
          <w:rStyle w:val="Emphasis"/>
          <w:rFonts w:ascii="Book Antiqua" w:hAnsi="Book Antiqua"/>
          <w:sz w:val="14"/>
          <w:szCs w:val="14"/>
        </w:rPr>
        <w:t xml:space="preserve">       </w:t>
      </w:r>
      <w:r w:rsidRPr="000C3266">
        <w:rPr>
          <w:rStyle w:val="Emphasis"/>
          <w:rFonts w:ascii="Book Antiqua" w:hAnsi="Book Antiqua"/>
        </w:rPr>
        <w:t>Correlation</w:t>
      </w:r>
    </w:p>
    <w:p w:rsidR="00613F37" w:rsidRPr="000C3266" w:rsidRDefault="00613F37" w:rsidP="00613F37">
      <w:pPr>
        <w:numPr>
          <w:ilvl w:val="0"/>
          <w:numId w:val="24"/>
        </w:numPr>
        <w:spacing w:after="0" w:line="240" w:lineRule="auto"/>
        <w:rPr>
          <w:rFonts w:ascii="Book Antiqua" w:hAnsi="Book Antiqua"/>
          <w:b/>
          <w:bCs/>
        </w:rPr>
      </w:pPr>
      <w:r w:rsidRPr="000C3266">
        <w:rPr>
          <w:rStyle w:val="Emphasis"/>
          <w:rFonts w:ascii="Book Antiqua" w:hAnsi="Book Antiqua"/>
          <w:sz w:val="14"/>
          <w:szCs w:val="14"/>
        </w:rPr>
        <w:t xml:space="preserve">       </w:t>
      </w:r>
      <w:r w:rsidRPr="000C3266">
        <w:rPr>
          <w:rStyle w:val="Emphasis"/>
          <w:rFonts w:ascii="Book Antiqua" w:hAnsi="Book Antiqua"/>
        </w:rPr>
        <w:t xml:space="preserve">Causal Mechanism </w:t>
      </w:r>
    </w:p>
    <w:p w:rsidR="00613F37" w:rsidRPr="000C3266" w:rsidRDefault="00613F37" w:rsidP="00613F37">
      <w:pPr>
        <w:numPr>
          <w:ilvl w:val="0"/>
          <w:numId w:val="25"/>
        </w:numPr>
        <w:spacing w:after="0" w:line="240" w:lineRule="auto"/>
        <w:rPr>
          <w:rFonts w:ascii="Book Antiqua" w:hAnsi="Book Antiqua"/>
          <w:b/>
          <w:bCs/>
        </w:rPr>
      </w:pPr>
      <w:r w:rsidRPr="000C3266">
        <w:rPr>
          <w:rStyle w:val="Emphasis"/>
          <w:rFonts w:ascii="Book Antiqua" w:hAnsi="Book Antiqua"/>
          <w:sz w:val="14"/>
          <w:szCs w:val="14"/>
        </w:rPr>
        <w:t xml:space="preserve">       </w:t>
      </w:r>
      <w:r w:rsidRPr="000C3266">
        <w:rPr>
          <w:rStyle w:val="Emphasis"/>
          <w:rFonts w:ascii="Book Antiqua" w:hAnsi="Book Antiqua"/>
        </w:rPr>
        <w:t>Necessary &amp; Sufficient Conditions  of Democracy</w:t>
      </w:r>
    </w:p>
    <w:p w:rsidR="00613F37" w:rsidRPr="000C3266" w:rsidRDefault="00613F37" w:rsidP="00613F37">
      <w:pPr>
        <w:numPr>
          <w:ilvl w:val="0"/>
          <w:numId w:val="26"/>
        </w:numPr>
        <w:spacing w:after="0" w:line="240" w:lineRule="auto"/>
        <w:rPr>
          <w:rFonts w:ascii="Book Antiqua" w:hAnsi="Book Antiqua"/>
          <w:b/>
          <w:bCs/>
        </w:rPr>
      </w:pPr>
      <w:r w:rsidRPr="000C3266">
        <w:rPr>
          <w:rStyle w:val="Emphasis"/>
          <w:rFonts w:ascii="Book Antiqua" w:hAnsi="Book Antiqua"/>
          <w:sz w:val="14"/>
          <w:szCs w:val="14"/>
        </w:rPr>
        <w:t xml:space="preserve">       </w:t>
      </w:r>
      <w:r w:rsidRPr="000C3266">
        <w:rPr>
          <w:rStyle w:val="Emphasis"/>
          <w:rFonts w:ascii="Book Antiqua" w:hAnsi="Book Antiqua"/>
        </w:rPr>
        <w:t xml:space="preserve">Fuzzy </w:t>
      </w:r>
      <w:r w:rsidRPr="007053B7">
        <w:rPr>
          <w:rStyle w:val="Emphasis"/>
          <w:rFonts w:ascii="Book Antiqua" w:hAnsi="Book Antiqua"/>
        </w:rPr>
        <w:t>Necessary</w:t>
      </w:r>
      <w:r w:rsidRPr="000C3266">
        <w:rPr>
          <w:rStyle w:val="Emphasis"/>
          <w:rFonts w:ascii="Book Antiqua" w:hAnsi="Book Antiqua"/>
        </w:rPr>
        <w:t xml:space="preserve"> &amp; Sufficient Conditions  of Democracy</w:t>
      </w:r>
    </w:p>
    <w:p w:rsidR="00613F37" w:rsidRDefault="00613F37" w:rsidP="007053B7">
      <w:pPr>
        <w:numPr>
          <w:ilvl w:val="0"/>
          <w:numId w:val="25"/>
        </w:numPr>
        <w:spacing w:after="0" w:line="240" w:lineRule="auto"/>
        <w:rPr>
          <w:rStyle w:val="Emphasis"/>
          <w:rFonts w:ascii="Book Antiqua" w:hAnsi="Book Antiqua"/>
          <w:rtl/>
        </w:rPr>
      </w:pPr>
      <w:r w:rsidRPr="000C3266">
        <w:rPr>
          <w:rStyle w:val="Emphasis"/>
          <w:rFonts w:ascii="Book Antiqua" w:hAnsi="Book Antiqua"/>
        </w:rPr>
        <w:t>Epistemic Foundations of Democracy</w:t>
      </w:r>
    </w:p>
    <w:p w:rsidR="001C0E26" w:rsidRPr="007053B7" w:rsidRDefault="00CA1351" w:rsidP="007053B7">
      <w:pPr>
        <w:numPr>
          <w:ilvl w:val="0"/>
          <w:numId w:val="25"/>
        </w:numPr>
        <w:spacing w:after="0" w:line="240" w:lineRule="auto"/>
        <w:rPr>
          <w:rStyle w:val="Emphasis"/>
          <w:rFonts w:ascii="Book Antiqua" w:hAnsi="Book Antiqua"/>
        </w:rPr>
      </w:pPr>
      <w:r w:rsidRPr="007053B7">
        <w:rPr>
          <w:rStyle w:val="Emphasis"/>
          <w:rFonts w:ascii="Book Antiqua" w:hAnsi="Book Antiqua"/>
        </w:rPr>
        <w:t>Rationality</w:t>
      </w:r>
    </w:p>
    <w:p w:rsidR="00CA1351" w:rsidRPr="007053B7" w:rsidRDefault="007053B7" w:rsidP="007053B7">
      <w:pPr>
        <w:numPr>
          <w:ilvl w:val="0"/>
          <w:numId w:val="25"/>
        </w:numPr>
        <w:spacing w:after="0" w:line="240" w:lineRule="auto"/>
        <w:rPr>
          <w:rStyle w:val="Emphasis"/>
          <w:rFonts w:ascii="Book Antiqua" w:hAnsi="Book Antiqua"/>
        </w:rPr>
      </w:pPr>
      <w:r>
        <w:rPr>
          <w:rStyle w:val="Emphasis"/>
          <w:rFonts w:ascii="Book Antiqua" w:hAnsi="Book Antiqua"/>
        </w:rPr>
        <w:t xml:space="preserve">Liberalism </w:t>
      </w:r>
    </w:p>
    <w:p w:rsidR="007053B7" w:rsidRPr="007053B7" w:rsidRDefault="007053B7" w:rsidP="00783E3D">
      <w:pPr>
        <w:numPr>
          <w:ilvl w:val="0"/>
          <w:numId w:val="25"/>
        </w:numPr>
        <w:spacing w:after="0" w:line="240" w:lineRule="auto"/>
        <w:rPr>
          <w:rStyle w:val="Emphasis"/>
          <w:rFonts w:ascii="Book Antiqua" w:hAnsi="Book Antiqua"/>
        </w:rPr>
      </w:pPr>
      <w:r w:rsidRPr="007053B7">
        <w:rPr>
          <w:rStyle w:val="Emphasis"/>
          <w:rFonts w:ascii="Book Antiqua" w:hAnsi="Book Antiqua"/>
        </w:rPr>
        <w:t xml:space="preserve">Social contract : </w:t>
      </w:r>
      <w:r w:rsidR="00783E3D" w:rsidRPr="007053B7">
        <w:rPr>
          <w:rStyle w:val="Emphasis"/>
          <w:rFonts w:ascii="Book Antiqua" w:hAnsi="Book Antiqua"/>
        </w:rPr>
        <w:t>theor</w:t>
      </w:r>
      <w:r w:rsidR="00783E3D">
        <w:rPr>
          <w:rStyle w:val="Emphasis"/>
          <w:rFonts w:ascii="Book Antiqua" w:hAnsi="Book Antiqua"/>
        </w:rPr>
        <w:t>ies</w:t>
      </w:r>
      <w:r w:rsidR="00783E3D" w:rsidRPr="007053B7">
        <w:rPr>
          <w:rStyle w:val="Emphasis"/>
          <w:rFonts w:ascii="Book Antiqua" w:hAnsi="Book Antiqua"/>
        </w:rPr>
        <w:t xml:space="preserve"> </w:t>
      </w:r>
      <w:r w:rsidR="00783E3D">
        <w:rPr>
          <w:rStyle w:val="Emphasis"/>
          <w:rFonts w:ascii="Book Antiqua" w:hAnsi="Book Antiqua"/>
        </w:rPr>
        <w:t xml:space="preserve"> of </w:t>
      </w:r>
      <w:hyperlink r:id="rId8" w:tooltip="Thomas Hobbes" w:history="1">
        <w:r w:rsidRPr="007053B7">
          <w:rPr>
            <w:rStyle w:val="Emphasis"/>
            <w:rFonts w:ascii="Book Antiqua" w:hAnsi="Book Antiqua"/>
          </w:rPr>
          <w:t>Thomas Hobbes</w:t>
        </w:r>
      </w:hyperlink>
      <w:r w:rsidRPr="007053B7">
        <w:rPr>
          <w:rStyle w:val="Emphasis"/>
          <w:rFonts w:ascii="Book Antiqua" w:hAnsi="Book Antiqua"/>
        </w:rPr>
        <w:t> , John Locke</w:t>
      </w:r>
      <w:r w:rsidR="00783E3D">
        <w:rPr>
          <w:rStyle w:val="Emphasis"/>
          <w:rFonts w:ascii="Book Antiqua" w:hAnsi="Book Antiqua"/>
        </w:rPr>
        <w:t xml:space="preserve"> and </w:t>
      </w:r>
      <w:hyperlink r:id="rId9" w:tooltip="Jean-Jacques Rousseau" w:history="1">
        <w:r w:rsidRPr="007053B7">
          <w:rPr>
            <w:rStyle w:val="Emphasis"/>
            <w:rFonts w:ascii="Book Antiqua" w:hAnsi="Book Antiqua"/>
          </w:rPr>
          <w:t>Jean-Jacques Rousseau</w:t>
        </w:r>
      </w:hyperlink>
      <w:r w:rsidRPr="007053B7">
        <w:rPr>
          <w:rStyle w:val="Emphasis"/>
          <w:rFonts w:ascii="Book Antiqua" w:hAnsi="Book Antiqua"/>
        </w:rPr>
        <w:t> .</w:t>
      </w:r>
    </w:p>
    <w:p w:rsidR="00CA1351" w:rsidRPr="000066F0" w:rsidRDefault="00783E3D" w:rsidP="000066F0">
      <w:pPr>
        <w:numPr>
          <w:ilvl w:val="0"/>
          <w:numId w:val="25"/>
        </w:numPr>
        <w:spacing w:after="0" w:line="240" w:lineRule="auto"/>
        <w:rPr>
          <w:rStyle w:val="Emphasis"/>
          <w:rFonts w:ascii="Book Antiqua" w:hAnsi="Book Antiqua"/>
        </w:rPr>
      </w:pPr>
      <w:r w:rsidRPr="000066F0">
        <w:rPr>
          <w:rStyle w:val="Emphasis"/>
          <w:rFonts w:ascii="Book Antiqua" w:hAnsi="Book Antiqua"/>
        </w:rPr>
        <w:t>Utilitarianism</w:t>
      </w:r>
    </w:p>
    <w:p w:rsidR="00613F37" w:rsidRPr="007053B7" w:rsidRDefault="00613F37" w:rsidP="000066F0">
      <w:pPr>
        <w:numPr>
          <w:ilvl w:val="0"/>
          <w:numId w:val="25"/>
        </w:numPr>
        <w:spacing w:after="0" w:line="240" w:lineRule="auto"/>
        <w:rPr>
          <w:rStyle w:val="Emphasis"/>
          <w:rFonts w:ascii="Book Antiqua" w:hAnsi="Book Antiqua"/>
        </w:rPr>
      </w:pPr>
      <w:r w:rsidRPr="000C3266">
        <w:rPr>
          <w:rStyle w:val="Emphasis"/>
          <w:rFonts w:ascii="Book Antiqua" w:hAnsi="Book Antiqua"/>
        </w:rPr>
        <w:t> Social  Foundations of Democra</w:t>
      </w:r>
      <w:r w:rsidR="00B6273D">
        <w:rPr>
          <w:rStyle w:val="Emphasis"/>
          <w:rFonts w:ascii="Book Antiqua" w:hAnsi="Book Antiqua"/>
        </w:rPr>
        <w:t>tic goverment</w:t>
      </w:r>
    </w:p>
    <w:p w:rsidR="00613F37" w:rsidRPr="00B6273D" w:rsidRDefault="00613F37" w:rsidP="00F43B98">
      <w:pPr>
        <w:spacing w:after="0" w:line="240" w:lineRule="auto"/>
        <w:ind w:firstLine="720"/>
        <w:rPr>
          <w:rStyle w:val="Emphasis"/>
          <w:rFonts w:ascii="Book Antiqua" w:hAnsi="Book Antiqua"/>
          <w:rtl/>
        </w:rPr>
      </w:pPr>
      <w:r w:rsidRPr="00B6273D">
        <w:rPr>
          <w:rStyle w:val="Emphasis"/>
          <w:rFonts w:ascii="Book Antiqua" w:hAnsi="Book Antiqua"/>
        </w:rPr>
        <w:t xml:space="preserve">Democratic Civil Society </w:t>
      </w:r>
    </w:p>
    <w:p w:rsidR="00052688" w:rsidRDefault="00052688" w:rsidP="00F43B98">
      <w:pPr>
        <w:spacing w:after="0" w:line="240" w:lineRule="auto"/>
        <w:ind w:firstLine="720"/>
        <w:rPr>
          <w:rStyle w:val="Emphasis"/>
          <w:rFonts w:ascii="Book Antiqua" w:hAnsi="Book Antiqua"/>
        </w:rPr>
      </w:pPr>
      <w:r w:rsidRPr="007053B7">
        <w:rPr>
          <w:rStyle w:val="Emphasis"/>
          <w:rFonts w:ascii="Book Antiqua" w:hAnsi="Book Antiqua"/>
        </w:rPr>
        <w:t>Democratic Culture</w:t>
      </w:r>
    </w:p>
    <w:p w:rsidR="00F43B98" w:rsidRPr="000C3266" w:rsidRDefault="00F43B98" w:rsidP="00F43B98">
      <w:pPr>
        <w:spacing w:after="0" w:line="240" w:lineRule="auto"/>
        <w:rPr>
          <w:rStyle w:val="Emphasis"/>
        </w:rPr>
      </w:pPr>
      <w:r w:rsidRPr="000C3266">
        <w:rPr>
          <w:rStyle w:val="Emphasis"/>
          <w:rFonts w:ascii="Book Antiqua" w:hAnsi="Book Antiqua"/>
        </w:rPr>
        <w:t>Theories of Non Democratic Regimes</w:t>
      </w:r>
    </w:p>
    <w:p w:rsidR="00613F37" w:rsidRPr="00F43B98" w:rsidRDefault="00613F37" w:rsidP="00613F37">
      <w:pPr>
        <w:spacing w:after="0" w:line="240" w:lineRule="auto"/>
        <w:rPr>
          <w:rStyle w:val="Emphasis"/>
          <w:b/>
          <w:bCs/>
        </w:rPr>
      </w:pPr>
      <w:r w:rsidRPr="00F43B98">
        <w:rPr>
          <w:rStyle w:val="Emphasis"/>
          <w:rFonts w:ascii="Book Antiqua" w:hAnsi="Book Antiqua"/>
          <w:b/>
          <w:bCs/>
        </w:rPr>
        <w:t xml:space="preserve">Theories of Democratization </w:t>
      </w:r>
    </w:p>
    <w:p w:rsidR="00613F37" w:rsidRPr="00F43B98" w:rsidRDefault="00613F37" w:rsidP="00613F37">
      <w:pPr>
        <w:spacing w:after="0" w:line="240" w:lineRule="auto"/>
        <w:rPr>
          <w:rStyle w:val="Emphasis"/>
          <w:rFonts w:ascii="Book Antiqua" w:hAnsi="Book Antiqua"/>
          <w:b/>
          <w:bCs/>
        </w:rPr>
      </w:pPr>
      <w:r w:rsidRPr="00F43B98">
        <w:rPr>
          <w:rStyle w:val="Emphasis"/>
          <w:rFonts w:ascii="Book Antiqua" w:hAnsi="Book Antiqua"/>
          <w:b/>
          <w:bCs/>
        </w:rPr>
        <w:t>Democratic Consolidation</w:t>
      </w:r>
    </w:p>
    <w:p w:rsidR="00EA3E28" w:rsidRDefault="00E96E3D" w:rsidP="00EA3E28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F43B98">
        <w:rPr>
          <w:color w:val="000000"/>
          <w:sz w:val="18"/>
          <w:szCs w:val="18"/>
        </w:rPr>
        <w:tab/>
      </w:r>
      <w:r w:rsidR="00EA3E28">
        <w:rPr>
          <w:color w:val="000000"/>
          <w:sz w:val="18"/>
          <w:szCs w:val="18"/>
        </w:rPr>
        <w:t xml:space="preserve">Civil Society </w:t>
      </w:r>
    </w:p>
    <w:p w:rsidR="00E96E3D" w:rsidRDefault="00EA3E28" w:rsidP="00F43B98">
      <w:pPr>
        <w:spacing w:after="0" w:line="240" w:lineRule="auto"/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Civil-Military Relations  </w:t>
      </w:r>
    </w:p>
    <w:p w:rsidR="00EA3E28" w:rsidRDefault="00F43B98" w:rsidP="00F43B98">
      <w:pPr>
        <w:spacing w:after="0" w:line="240" w:lineRule="auto"/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</w:t>
      </w:r>
      <w:r w:rsidR="00EA3E28">
        <w:rPr>
          <w:color w:val="000000"/>
          <w:sz w:val="18"/>
          <w:szCs w:val="18"/>
        </w:rPr>
        <w:t>olitics of multiple Party System</w:t>
      </w:r>
    </w:p>
    <w:p w:rsidR="00EA3E28" w:rsidRDefault="00EA3E28" w:rsidP="00F43B98">
      <w:pPr>
        <w:spacing w:after="0" w:line="240" w:lineRule="auto"/>
        <w:ind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Socio-Economic Development </w:t>
      </w:r>
    </w:p>
    <w:p w:rsidR="00613F37" w:rsidRPr="000C3266" w:rsidRDefault="00613F37" w:rsidP="00613F37">
      <w:pPr>
        <w:spacing w:after="0" w:line="240" w:lineRule="auto"/>
        <w:rPr>
          <w:rStyle w:val="Emphasis"/>
          <w:b/>
          <w:bCs/>
          <w:i w:val="0"/>
          <w:iCs w:val="0"/>
        </w:rPr>
      </w:pPr>
      <w:r w:rsidRPr="000C3266">
        <w:rPr>
          <w:rStyle w:val="Emphasis"/>
          <w:rFonts w:ascii="Book Antiqua" w:hAnsi="Book Antiqua"/>
        </w:rPr>
        <w:t>Models of Democracy</w:t>
      </w:r>
    </w:p>
    <w:p w:rsidR="00613F37" w:rsidRPr="000C3266" w:rsidRDefault="00613F37" w:rsidP="00613F37">
      <w:pPr>
        <w:spacing w:after="0" w:line="240" w:lineRule="auto"/>
        <w:rPr>
          <w:rStyle w:val="Emphasis"/>
        </w:rPr>
      </w:pPr>
      <w:r w:rsidRPr="000C3266">
        <w:rPr>
          <w:rStyle w:val="Emphasis"/>
          <w:rFonts w:ascii="Book Antiqua" w:hAnsi="Book Antiqua"/>
        </w:rPr>
        <w:lastRenderedPageBreak/>
        <w:t>Globalization and Democracy</w:t>
      </w:r>
    </w:p>
    <w:p w:rsidR="00613F37" w:rsidRPr="000C3266" w:rsidRDefault="00613F37" w:rsidP="00613F37">
      <w:pPr>
        <w:spacing w:after="0" w:line="240" w:lineRule="auto"/>
        <w:rPr>
          <w:rStyle w:val="Emphasis"/>
        </w:rPr>
      </w:pPr>
      <w:r w:rsidRPr="000C3266">
        <w:rPr>
          <w:rStyle w:val="Emphasis"/>
          <w:rFonts w:ascii="Book Antiqua" w:hAnsi="Book Antiqua"/>
        </w:rPr>
        <w:t>Islam and Democracy</w:t>
      </w:r>
    </w:p>
    <w:p w:rsidR="00613F37" w:rsidRPr="000C3266" w:rsidRDefault="00613F37" w:rsidP="00613F37">
      <w:pPr>
        <w:spacing w:after="0" w:line="240" w:lineRule="auto"/>
        <w:rPr>
          <w:rFonts w:ascii="Book Antiqua" w:hAnsi="Book Antiqua"/>
          <w:b/>
          <w:bCs/>
        </w:rPr>
      </w:pPr>
      <w:r w:rsidRPr="000C3266">
        <w:rPr>
          <w:rStyle w:val="Emphasis"/>
          <w:rFonts w:ascii="Book Antiqua" w:hAnsi="Book Antiqua"/>
        </w:rPr>
        <w:t>Social capital and Democracy</w:t>
      </w:r>
    </w:p>
    <w:p w:rsidR="00613F37" w:rsidRPr="000C3266" w:rsidRDefault="00613F37" w:rsidP="00613F37">
      <w:pPr>
        <w:spacing w:after="0" w:line="240" w:lineRule="auto"/>
        <w:rPr>
          <w:rFonts w:ascii="Book Antiqua" w:hAnsi="Book Antiqua"/>
          <w:b/>
          <w:bCs/>
        </w:rPr>
      </w:pPr>
      <w:r w:rsidRPr="000C3266">
        <w:rPr>
          <w:rStyle w:val="Emphasis"/>
          <w:rFonts w:ascii="Book Antiqua" w:hAnsi="Book Antiqua"/>
        </w:rPr>
        <w:t>Quality of Governance</w:t>
      </w:r>
    </w:p>
    <w:p w:rsidR="00613F37" w:rsidRPr="000C3266" w:rsidRDefault="00613F37" w:rsidP="00613F37">
      <w:pPr>
        <w:numPr>
          <w:ilvl w:val="0"/>
          <w:numId w:val="27"/>
        </w:numPr>
        <w:spacing w:after="0" w:line="240" w:lineRule="auto"/>
        <w:rPr>
          <w:rFonts w:ascii="Book Antiqua" w:hAnsi="Book Antiqua"/>
          <w:b/>
          <w:bCs/>
        </w:rPr>
      </w:pPr>
      <w:r w:rsidRPr="000C3266">
        <w:rPr>
          <w:rStyle w:val="Emphasis"/>
          <w:rFonts w:ascii="Book Antiqua" w:hAnsi="Book Antiqua"/>
          <w:sz w:val="14"/>
          <w:szCs w:val="14"/>
        </w:rPr>
        <w:t xml:space="preserve">       </w:t>
      </w:r>
      <w:r w:rsidRPr="000C3266">
        <w:rPr>
          <w:rStyle w:val="Emphasis"/>
          <w:rFonts w:ascii="Book Antiqua" w:hAnsi="Book Antiqua"/>
        </w:rPr>
        <w:t>Good Governance/ Democratic Governance</w:t>
      </w:r>
    </w:p>
    <w:p w:rsidR="00613F37" w:rsidRPr="000C3266" w:rsidRDefault="00613F37" w:rsidP="00613F37">
      <w:pPr>
        <w:numPr>
          <w:ilvl w:val="0"/>
          <w:numId w:val="28"/>
        </w:numPr>
        <w:spacing w:after="0" w:line="240" w:lineRule="auto"/>
        <w:rPr>
          <w:rFonts w:ascii="Book Antiqua" w:hAnsi="Book Antiqua"/>
          <w:b/>
          <w:bCs/>
        </w:rPr>
      </w:pPr>
      <w:r w:rsidRPr="000C3266">
        <w:rPr>
          <w:rStyle w:val="Emphasis"/>
          <w:rFonts w:ascii="Book Antiqua" w:hAnsi="Book Antiqua"/>
          <w:sz w:val="14"/>
          <w:szCs w:val="14"/>
        </w:rPr>
        <w:t xml:space="preserve">      </w:t>
      </w:r>
      <w:r w:rsidRPr="000C3266">
        <w:rPr>
          <w:rStyle w:val="Emphasis"/>
          <w:rFonts w:ascii="Book Antiqua" w:hAnsi="Book Antiqua"/>
        </w:rPr>
        <w:t xml:space="preserve">Bad Governance </w:t>
      </w:r>
    </w:p>
    <w:p w:rsidR="00613F37" w:rsidRPr="000C3266" w:rsidRDefault="00613F37" w:rsidP="00613F37">
      <w:pPr>
        <w:spacing w:after="0" w:line="240" w:lineRule="auto"/>
        <w:rPr>
          <w:rFonts w:ascii="Book Antiqua" w:hAnsi="Book Antiqua"/>
          <w:b/>
          <w:bCs/>
        </w:rPr>
      </w:pPr>
      <w:r w:rsidRPr="000C3266">
        <w:rPr>
          <w:rStyle w:val="Emphasis"/>
          <w:rFonts w:ascii="Book Antiqua" w:hAnsi="Book Antiqua"/>
        </w:rPr>
        <w:t>Polity Index</w:t>
      </w:r>
    </w:p>
    <w:p w:rsidR="00613F37" w:rsidRDefault="00613F37" w:rsidP="00052688">
      <w:pPr>
        <w:spacing w:after="0" w:line="240" w:lineRule="auto"/>
        <w:rPr>
          <w:rStyle w:val="Emphasis"/>
          <w:rFonts w:ascii="Book Antiqua" w:hAnsi="Book Antiqua"/>
        </w:rPr>
      </w:pPr>
      <w:r w:rsidRPr="000C3266">
        <w:rPr>
          <w:rStyle w:val="Emphasis"/>
          <w:rFonts w:ascii="Book Antiqua" w:hAnsi="Book Antiqua"/>
        </w:rPr>
        <w:t xml:space="preserve"> The Problem of </w:t>
      </w:r>
      <w:r w:rsidR="00052688" w:rsidRPr="00643910">
        <w:rPr>
          <w:rStyle w:val="Emphasis"/>
          <w:rFonts w:ascii="Book Antiqua" w:hAnsi="Book Antiqua"/>
        </w:rPr>
        <w:t>Democratization</w:t>
      </w:r>
      <w:r w:rsidRPr="000C3266">
        <w:rPr>
          <w:rStyle w:val="Emphasis"/>
          <w:rFonts w:ascii="Book Antiqua" w:hAnsi="Book Antiqua"/>
        </w:rPr>
        <w:t xml:space="preserve"> in Iran</w:t>
      </w:r>
    </w:p>
    <w:p w:rsidR="00E96E3D" w:rsidRDefault="00E96E3D" w:rsidP="00E64A94">
      <w:pPr>
        <w:autoSpaceDE w:val="0"/>
        <w:autoSpaceDN w:val="0"/>
        <w:adjustRightInd w:val="0"/>
        <w:spacing w:after="0" w:line="240" w:lineRule="auto"/>
        <w:rPr>
          <w:rStyle w:val="Emphasis"/>
          <w:rFonts w:ascii="Book Antiqua" w:hAnsi="Book Antiqua"/>
        </w:rPr>
      </w:pPr>
      <w:r>
        <w:rPr>
          <w:rStyle w:val="Emphasis"/>
          <w:rFonts w:ascii="Book Antiqua" w:hAnsi="Book Antiqua"/>
        </w:rPr>
        <w:t xml:space="preserve">Comparative </w:t>
      </w:r>
      <w:r w:rsidR="00E64A94" w:rsidRPr="00E64A94">
        <w:rPr>
          <w:rStyle w:val="Emphasis"/>
          <w:rFonts w:ascii="Book Antiqua" w:hAnsi="Book Antiqua"/>
        </w:rPr>
        <w:t>and Historical Studies</w:t>
      </w:r>
      <w:r w:rsidR="00E64A94">
        <w:rPr>
          <w:rFonts w:ascii="Bembo-SemiboldOsF" w:hAnsi="Bembo-SemiboldOsF" w:cs="Bembo-SemiboldOsF"/>
          <w:b/>
          <w:bCs/>
          <w:sz w:val="28"/>
          <w:szCs w:val="28"/>
        </w:rPr>
        <w:t xml:space="preserve"> </w:t>
      </w:r>
      <w:r>
        <w:rPr>
          <w:rStyle w:val="Emphasis"/>
          <w:rFonts w:ascii="Book Antiqua" w:hAnsi="Book Antiqua"/>
        </w:rPr>
        <w:t xml:space="preserve">on </w:t>
      </w:r>
      <w:r w:rsidRPr="000C3266">
        <w:rPr>
          <w:rStyle w:val="Emphasis"/>
          <w:rFonts w:ascii="Book Antiqua" w:hAnsi="Book Antiqua"/>
        </w:rPr>
        <w:t>Democratization</w:t>
      </w:r>
      <w:r>
        <w:rPr>
          <w:rStyle w:val="Emphasis"/>
          <w:rFonts w:ascii="Book Antiqua" w:hAnsi="Book Antiqua"/>
        </w:rPr>
        <w:t xml:space="preserve">: Iran, Turkey and…. </w:t>
      </w:r>
    </w:p>
    <w:p w:rsidR="00A17CEA" w:rsidRPr="000C3266" w:rsidRDefault="00A17CEA" w:rsidP="00E64A94">
      <w:pPr>
        <w:autoSpaceDE w:val="0"/>
        <w:autoSpaceDN w:val="0"/>
        <w:adjustRightInd w:val="0"/>
        <w:spacing w:after="0" w:line="240" w:lineRule="auto"/>
        <w:rPr>
          <w:rStyle w:val="Emphasis"/>
          <w:b/>
          <w:bCs/>
          <w:i w:val="0"/>
          <w:iCs w:val="0"/>
        </w:rPr>
      </w:pPr>
    </w:p>
    <w:p w:rsidR="00E96E3D" w:rsidRPr="000C3266" w:rsidRDefault="00E96E3D" w:rsidP="00052688">
      <w:pPr>
        <w:spacing w:after="0" w:line="240" w:lineRule="auto"/>
        <w:rPr>
          <w:rFonts w:ascii="Book Antiqua" w:hAnsi="Book Antiqua"/>
          <w:b/>
          <w:bCs/>
        </w:rPr>
      </w:pPr>
    </w:p>
    <w:p w:rsidR="00A17CEA" w:rsidRDefault="00613F37" w:rsidP="00A17CEA">
      <w:pPr>
        <w:spacing w:after="0" w:line="240" w:lineRule="auto"/>
        <w:jc w:val="center"/>
        <w:rPr>
          <w:rStyle w:val="Emphasis"/>
          <w:rFonts w:cs="B Mitra"/>
          <w:lang w:bidi="fa-IR"/>
        </w:rPr>
      </w:pPr>
      <w:r w:rsidRPr="00940CAD">
        <w:rPr>
          <w:rStyle w:val="Emphasis"/>
          <w:rFonts w:cs="B Mitra"/>
          <w:rtl/>
          <w:lang w:bidi="fa-IR"/>
        </w:rPr>
        <w:t>منابع برای مطالعه بیشتر</w:t>
      </w:r>
    </w:p>
    <w:p w:rsidR="001F1015" w:rsidRPr="00A17CEA" w:rsidRDefault="00AB1E86" w:rsidP="00A17CEA">
      <w:pPr>
        <w:spacing w:after="0" w:line="240" w:lineRule="auto"/>
        <w:jc w:val="center"/>
        <w:rPr>
          <w:rStyle w:val="Emphasis"/>
          <w:rFonts w:cs="B Mitra"/>
          <w:rtl/>
          <w:lang w:bidi="fa-IR"/>
        </w:rPr>
      </w:pPr>
      <w:r>
        <w:rPr>
          <w:rStyle w:val="Emphasis"/>
          <w:rFonts w:cs="B Mitra"/>
          <w:lang w:bidi="fa-IR"/>
        </w:rPr>
        <w:t xml:space="preserve">For </w:t>
      </w:r>
      <w:bookmarkStart w:id="0" w:name="_GoBack"/>
      <w:bookmarkEnd w:id="0"/>
      <w:r w:rsidR="001F1015">
        <w:rPr>
          <w:rStyle w:val="Emphasis"/>
          <w:rFonts w:cs="B Mitra"/>
          <w:lang w:bidi="fa-IR"/>
        </w:rPr>
        <w:t xml:space="preserve">Further Reading </w:t>
      </w:r>
    </w:p>
    <w:p w:rsidR="00613F37" w:rsidRDefault="00613F37" w:rsidP="00613F37">
      <w:pPr>
        <w:spacing w:after="0" w:line="240" w:lineRule="auto"/>
        <w:jc w:val="center"/>
        <w:rPr>
          <w:rStyle w:val="Emphasis"/>
          <w:rFonts w:cs="B Mitra"/>
          <w:b/>
          <w:bCs/>
          <w:rtl/>
          <w:lang w:bidi="fa-IR"/>
        </w:rPr>
      </w:pPr>
    </w:p>
    <w:p w:rsidR="0011233D" w:rsidRDefault="0011233D" w:rsidP="0011233D">
      <w:pPr>
        <w:pStyle w:val="ListParagraph"/>
        <w:numPr>
          <w:ilvl w:val="0"/>
          <w:numId w:val="31"/>
        </w:numPr>
        <w:rPr>
          <w:rFonts w:ascii="Book Antiqua" w:hAnsi="Book Antiqua"/>
          <w:lang w:bidi="fa-IR"/>
        </w:rPr>
      </w:pPr>
      <w:r w:rsidRPr="0011233D">
        <w:rPr>
          <w:rFonts w:ascii="Book Antiqua" w:hAnsi="Book Antiqua"/>
          <w:lang w:bidi="fa-IR"/>
        </w:rPr>
        <w:t>Barrington Moore  Jr. Social Origins of Dictatorship and Democracy- Lord and Peasant in the Making of the Modern World  1974</w:t>
      </w:r>
      <w:r>
        <w:rPr>
          <w:rFonts w:ascii="Book Antiqua" w:hAnsi="Book Antiqua"/>
          <w:lang w:bidi="fa-IR"/>
        </w:rPr>
        <w:t xml:space="preserve"> </w:t>
      </w:r>
    </w:p>
    <w:p w:rsidR="00613F37" w:rsidRPr="000803B7" w:rsidRDefault="00613F37" w:rsidP="00F15E90">
      <w:pPr>
        <w:pStyle w:val="ListParagraph"/>
        <w:numPr>
          <w:ilvl w:val="0"/>
          <w:numId w:val="31"/>
        </w:numPr>
        <w:rPr>
          <w:rFonts w:ascii="Book Antiqua" w:hAnsi="Book Antiqua"/>
          <w:sz w:val="18"/>
          <w:szCs w:val="18"/>
          <w:lang w:bidi="fa-IR"/>
        </w:rPr>
      </w:pPr>
      <w:r w:rsidRPr="000803B7">
        <w:rPr>
          <w:rFonts w:ascii="Book Antiqua" w:hAnsi="Book Antiqua"/>
          <w:sz w:val="18"/>
          <w:szCs w:val="18"/>
          <w:lang w:bidi="fa-IR"/>
        </w:rPr>
        <w:t>Diamond, L (1999) Developing Democracy: Towards Consolidation. John Hopkins University Press.</w:t>
      </w:r>
    </w:p>
    <w:p w:rsidR="000803B7" w:rsidRPr="000803B7" w:rsidRDefault="000803B7" w:rsidP="000803B7">
      <w:pPr>
        <w:pStyle w:val="ListParagraph"/>
        <w:numPr>
          <w:ilvl w:val="0"/>
          <w:numId w:val="31"/>
        </w:numPr>
        <w:shd w:val="clear" w:color="auto" w:fill="FFFFFF"/>
        <w:spacing w:line="244" w:lineRule="atLeast"/>
        <w:rPr>
          <w:rFonts w:ascii="Arial" w:hAnsi="Arial" w:cs="Arial"/>
          <w:color w:val="0066C0"/>
          <w:sz w:val="18"/>
          <w:szCs w:val="18"/>
          <w:shd w:val="clear" w:color="auto" w:fill="FFFFFF"/>
        </w:rPr>
      </w:pPr>
      <w:r w:rsidRPr="000803B7">
        <w:rPr>
          <w:rFonts w:ascii="Book Antiqua" w:hAnsi="Book Antiqua"/>
          <w:sz w:val="18"/>
          <w:szCs w:val="18"/>
          <w:lang w:bidi="fa-IR"/>
        </w:rPr>
        <w:t>Diamond, L (</w:t>
      </w:r>
      <w:r w:rsidRPr="000803B7">
        <w:rPr>
          <w:rStyle w:val="apple-converted-space"/>
          <w:rFonts w:ascii="Arial" w:hAnsi="Arial" w:cs="Arial"/>
          <w:color w:val="555555"/>
          <w:sz w:val="16"/>
          <w:szCs w:val="16"/>
          <w:shd w:val="clear" w:color="auto" w:fill="FFFFFF"/>
        </w:rPr>
        <w:t> </w:t>
      </w:r>
      <w:r w:rsidRPr="000803B7">
        <w:rPr>
          <w:rFonts w:ascii="Arial" w:hAnsi="Arial" w:cs="Arial"/>
          <w:color w:val="555555"/>
          <w:sz w:val="16"/>
          <w:szCs w:val="16"/>
          <w:shd w:val="clear" w:color="auto" w:fill="FFFFFF"/>
        </w:rPr>
        <w:t>2009</w:t>
      </w:r>
      <w:r w:rsidRPr="000803B7">
        <w:rPr>
          <w:rFonts w:ascii="Book Antiqua" w:hAnsi="Book Antiqua"/>
          <w:sz w:val="18"/>
          <w:szCs w:val="18"/>
          <w:lang w:bidi="fa-IR"/>
        </w:rPr>
        <w:t xml:space="preserve">) </w:t>
      </w:r>
      <w:r w:rsidRPr="000803B7">
        <w:rPr>
          <w:rFonts w:ascii="Book Antiqua" w:hAnsi="Book Antiqua"/>
          <w:sz w:val="20"/>
          <w:szCs w:val="20"/>
          <w:lang w:bidi="fa-IR"/>
        </w:rPr>
        <w:t>The Spirit of Democracy: The Struggle to Build Free Societies Throughout the World</w:t>
      </w:r>
    </w:p>
    <w:p w:rsidR="000803B7" w:rsidRPr="000803B7" w:rsidRDefault="000803B7" w:rsidP="000803B7">
      <w:pPr>
        <w:pStyle w:val="ListParagraph"/>
        <w:numPr>
          <w:ilvl w:val="0"/>
          <w:numId w:val="31"/>
        </w:numPr>
        <w:shd w:val="clear" w:color="auto" w:fill="FFFFFF"/>
        <w:spacing w:line="244" w:lineRule="atLeast"/>
        <w:rPr>
          <w:rStyle w:val="Hyperlink"/>
          <w:rFonts w:ascii="Arial" w:hAnsi="Arial" w:cs="Arial"/>
          <w:color w:val="0066C0"/>
          <w:sz w:val="18"/>
          <w:szCs w:val="18"/>
          <w:u w:val="none"/>
          <w:shd w:val="clear" w:color="auto" w:fill="FFFFFF"/>
        </w:rPr>
      </w:pPr>
      <w:r w:rsidRPr="000803B7">
        <w:rPr>
          <w:rFonts w:ascii="Book Antiqua" w:hAnsi="Book Antiqua"/>
          <w:sz w:val="18"/>
          <w:szCs w:val="18"/>
          <w:lang w:bidi="fa-IR"/>
        </w:rPr>
        <w:t>Diamond, L (</w:t>
      </w:r>
      <w:r w:rsidRPr="000803B7">
        <w:rPr>
          <w:rStyle w:val="apple-converted-space"/>
          <w:rFonts w:ascii="Arial" w:hAnsi="Arial" w:cs="Arial"/>
          <w:color w:val="555555"/>
          <w:sz w:val="16"/>
          <w:szCs w:val="16"/>
          <w:shd w:val="clear" w:color="auto" w:fill="FFFFFF"/>
        </w:rPr>
        <w:t> </w:t>
      </w:r>
      <w:r w:rsidRPr="000803B7">
        <w:rPr>
          <w:rStyle w:val="a-size-small"/>
          <w:rFonts w:ascii="Arial" w:hAnsi="Arial" w:cs="Arial"/>
          <w:color w:val="949494"/>
          <w:sz w:val="18"/>
          <w:szCs w:val="18"/>
        </w:rPr>
        <w:t>2015</w:t>
      </w:r>
      <w:r w:rsidRPr="000803B7">
        <w:rPr>
          <w:rFonts w:ascii="Book Antiqua" w:hAnsi="Book Antiqua"/>
          <w:sz w:val="18"/>
          <w:szCs w:val="18"/>
          <w:lang w:bidi="fa-IR"/>
        </w:rPr>
        <w:t>) In Search of Democracy</w:t>
      </w:r>
      <w:r w:rsidRPr="000803B7">
        <w:rPr>
          <w:rFonts w:ascii="Book Antiqua" w:hAnsi="Book Antiqua"/>
          <w:b/>
          <w:bCs/>
          <w:sz w:val="18"/>
          <w:szCs w:val="18"/>
          <w:lang w:bidi="fa-IR"/>
        </w:rPr>
        <w:t xml:space="preserve"> </w:t>
      </w:r>
      <w:r w:rsidRPr="000803B7">
        <w:rPr>
          <w:sz w:val="20"/>
          <w:szCs w:val="20"/>
        </w:rPr>
        <w:fldChar w:fldCharType="begin"/>
      </w:r>
      <w:r w:rsidRPr="000803B7">
        <w:rPr>
          <w:sz w:val="20"/>
          <w:szCs w:val="20"/>
        </w:rPr>
        <w:instrText xml:space="preserve"> HYPERLINK "https://www.amazon.com/Democracy-Developing-Countries-Larry-Diamond/dp/1555870406/ref=sr_1_5?s=books&amp;ie=UTF8&amp;qid=1472298984&amp;sr=1-5" \o "Democracy in Developing Countries: Africa" </w:instrText>
      </w:r>
      <w:r w:rsidRPr="000803B7">
        <w:rPr>
          <w:sz w:val="20"/>
          <w:szCs w:val="20"/>
        </w:rPr>
        <w:fldChar w:fldCharType="separate"/>
      </w:r>
    </w:p>
    <w:p w:rsidR="000803B7" w:rsidRPr="000803B7" w:rsidRDefault="000803B7" w:rsidP="000803B7">
      <w:pPr>
        <w:pStyle w:val="ListParagraph"/>
        <w:numPr>
          <w:ilvl w:val="0"/>
          <w:numId w:val="31"/>
        </w:numPr>
        <w:spacing w:line="244" w:lineRule="atLeast"/>
        <w:rPr>
          <w:rFonts w:ascii="Book Antiqua" w:hAnsi="Book Antiqua"/>
          <w:sz w:val="18"/>
          <w:szCs w:val="18"/>
          <w:lang w:bidi="fa-IR"/>
        </w:rPr>
      </w:pPr>
      <w:r w:rsidRPr="000803B7">
        <w:rPr>
          <w:rFonts w:ascii="Book Antiqua" w:hAnsi="Book Antiqua"/>
          <w:sz w:val="18"/>
          <w:szCs w:val="18"/>
          <w:lang w:bidi="fa-IR"/>
        </w:rPr>
        <w:t>Diamond, L ; Line. J , 1988 Democracy in Developing Countries: Africa</w:t>
      </w:r>
    </w:p>
    <w:p w:rsidR="00716FD5" w:rsidRPr="000803B7" w:rsidRDefault="000803B7" w:rsidP="000803B7">
      <w:pPr>
        <w:pStyle w:val="ListParagraph"/>
        <w:numPr>
          <w:ilvl w:val="0"/>
          <w:numId w:val="31"/>
        </w:numPr>
        <w:rPr>
          <w:sz w:val="20"/>
          <w:szCs w:val="20"/>
          <w:lang w:bidi="fa-IR"/>
        </w:rPr>
      </w:pPr>
      <w:r w:rsidRPr="000803B7">
        <w:rPr>
          <w:sz w:val="20"/>
          <w:szCs w:val="20"/>
        </w:rPr>
        <w:fldChar w:fldCharType="end"/>
      </w:r>
      <w:r w:rsidR="00716FD5" w:rsidRPr="000803B7">
        <w:rPr>
          <w:sz w:val="20"/>
          <w:szCs w:val="20"/>
          <w:lang w:bidi="fa-IR"/>
        </w:rPr>
        <w:t>David Held Models of Democracy  2007</w:t>
      </w:r>
    </w:p>
    <w:p w:rsidR="00716FD5" w:rsidRPr="00E72DC4" w:rsidRDefault="00716FD5" w:rsidP="00E72DC4">
      <w:pPr>
        <w:pStyle w:val="ListParagraph"/>
        <w:numPr>
          <w:ilvl w:val="0"/>
          <w:numId w:val="31"/>
        </w:numPr>
        <w:rPr>
          <w:rFonts w:ascii="Book Antiqua" w:hAnsi="Book Antiqua"/>
          <w:sz w:val="20"/>
          <w:szCs w:val="20"/>
          <w:lang w:bidi="fa-IR"/>
        </w:rPr>
      </w:pPr>
      <w:r w:rsidRPr="00E72DC4">
        <w:rPr>
          <w:rFonts w:ascii="Book Antiqua" w:hAnsi="Book Antiqua"/>
          <w:sz w:val="20"/>
          <w:szCs w:val="20"/>
          <w:lang w:bidi="fa-IR"/>
        </w:rPr>
        <w:t>Miige Aknur, 2012 , D e m o c r a t</w:t>
      </w:r>
      <w:r w:rsidR="00E72DC4" w:rsidRPr="00E72DC4">
        <w:rPr>
          <w:rFonts w:ascii="Book Antiqua" w:hAnsi="Book Antiqua"/>
          <w:sz w:val="20"/>
          <w:szCs w:val="20"/>
          <w:lang w:bidi="fa-IR"/>
        </w:rPr>
        <w:t>ic</w:t>
      </w:r>
      <w:r w:rsidRPr="00E72DC4">
        <w:rPr>
          <w:rFonts w:ascii="Book Antiqua" w:hAnsi="Book Antiqua"/>
          <w:sz w:val="20"/>
          <w:szCs w:val="20"/>
          <w:lang w:bidi="fa-IR"/>
        </w:rPr>
        <w:t xml:space="preserve">  C o n s o l id a t ion i n T u r k e y, Universal-Publishers</w:t>
      </w:r>
      <w:r w:rsidR="005A5FAE" w:rsidRPr="00E72DC4">
        <w:rPr>
          <w:rFonts w:ascii="Book Antiqua" w:hAnsi="Book Antiqua"/>
          <w:sz w:val="20"/>
          <w:szCs w:val="20"/>
          <w:lang w:bidi="fa-IR"/>
        </w:rPr>
        <w:t xml:space="preserve">   </w:t>
      </w:r>
      <w:r w:rsidRPr="00E72DC4">
        <w:rPr>
          <w:rFonts w:ascii="Book Antiqua" w:hAnsi="Book Antiqua"/>
          <w:sz w:val="20"/>
          <w:szCs w:val="20"/>
          <w:lang w:bidi="fa-IR"/>
        </w:rPr>
        <w:t>Boca Raton</w:t>
      </w:r>
    </w:p>
    <w:p w:rsidR="005A5FAE" w:rsidRPr="005A5FAE" w:rsidRDefault="005A5FAE" w:rsidP="005A5FAE">
      <w:pPr>
        <w:pStyle w:val="ListParagraph"/>
        <w:numPr>
          <w:ilvl w:val="0"/>
          <w:numId w:val="31"/>
        </w:numPr>
        <w:rPr>
          <w:rFonts w:ascii="Book Antiqua" w:hAnsi="Book Antiqua"/>
          <w:sz w:val="20"/>
          <w:szCs w:val="20"/>
          <w:lang w:bidi="fa-IR"/>
        </w:rPr>
      </w:pPr>
      <w:r w:rsidRPr="005A5FAE">
        <w:rPr>
          <w:rFonts w:ascii="Book Antiqua" w:hAnsi="Book Antiqua"/>
          <w:sz w:val="20"/>
          <w:szCs w:val="20"/>
          <w:lang w:bidi="fa-IR"/>
        </w:rPr>
        <w:t>Samuel P. Huntington The third wave democratization in the late twentieth century  1991</w:t>
      </w:r>
    </w:p>
    <w:p w:rsidR="005A5FAE" w:rsidRPr="005A5FAE" w:rsidRDefault="005A5FAE" w:rsidP="005A5FAE">
      <w:pPr>
        <w:pStyle w:val="ListParagraph"/>
        <w:numPr>
          <w:ilvl w:val="0"/>
          <w:numId w:val="31"/>
        </w:numPr>
        <w:rPr>
          <w:rFonts w:ascii="Book Antiqua" w:hAnsi="Book Antiqua"/>
          <w:sz w:val="20"/>
          <w:szCs w:val="20"/>
          <w:lang w:bidi="fa-IR"/>
        </w:rPr>
      </w:pPr>
      <w:r w:rsidRPr="005A5FAE">
        <w:rPr>
          <w:rFonts w:ascii="Book Antiqua" w:hAnsi="Book Antiqua"/>
          <w:sz w:val="20"/>
          <w:szCs w:val="20"/>
          <w:lang w:bidi="fa-IR"/>
        </w:rPr>
        <w:t>ERGUN ÖZBUDUN, Democratization Reforms in Turkey,1993–2004</w:t>
      </w:r>
    </w:p>
    <w:p w:rsidR="00613F37" w:rsidRDefault="00613F37" w:rsidP="00613F37">
      <w:pPr>
        <w:pStyle w:val="ListParagraph"/>
        <w:numPr>
          <w:ilvl w:val="0"/>
          <w:numId w:val="31"/>
        </w:numPr>
        <w:rPr>
          <w:rFonts w:ascii="Book Antiqua" w:hAnsi="Book Antiqua"/>
          <w:sz w:val="20"/>
          <w:szCs w:val="20"/>
          <w:lang w:bidi="fa-IR"/>
        </w:rPr>
      </w:pPr>
      <w:r>
        <w:rPr>
          <w:rFonts w:ascii="Book Antiqua" w:hAnsi="Book Antiqua"/>
          <w:sz w:val="20"/>
          <w:szCs w:val="20"/>
          <w:lang w:bidi="fa-IR"/>
        </w:rPr>
        <w:t>Inglehart, Ronald ; Welzel ,Christian (2005) Modernization,  Cultural Change, and Democracy, The Human Development  Sequence , Cambridge University Press</w:t>
      </w:r>
    </w:p>
    <w:p w:rsidR="004F769D" w:rsidRDefault="004F769D" w:rsidP="00613F37">
      <w:pPr>
        <w:pStyle w:val="ListParagraph"/>
        <w:numPr>
          <w:ilvl w:val="0"/>
          <w:numId w:val="31"/>
        </w:numPr>
        <w:rPr>
          <w:rFonts w:ascii="Book Antiqua" w:hAnsi="Book Antiqua"/>
          <w:sz w:val="20"/>
          <w:szCs w:val="20"/>
          <w:lang w:bidi="fa-IR"/>
        </w:rPr>
      </w:pPr>
      <w:r w:rsidRPr="002E0CEA">
        <w:rPr>
          <w:rFonts w:ascii="Book Antiqua" w:hAnsi="Book Antiqua"/>
          <w:sz w:val="20"/>
          <w:szCs w:val="20"/>
          <w:lang w:bidi="fa-IR"/>
        </w:rPr>
        <w:t>Lipset,S,M. (1959) Some social requisites of democracy: Economic development and political legitimacy , the American political science Review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sz w:val="20"/>
          <w:szCs w:val="20"/>
          <w:lang w:bidi="fa-IR"/>
        </w:rPr>
      </w:pPr>
      <w:r>
        <w:rPr>
          <w:rFonts w:ascii="Book Antiqua" w:hAnsi="Book Antiqua"/>
          <w:sz w:val="20"/>
          <w:szCs w:val="20"/>
          <w:lang w:bidi="fa-IR"/>
        </w:rPr>
        <w:t>Pother , David, Gold Blatt , David, Kiloh , Margaret , Lewis, Paul  (1997), Democratization , the University</w:t>
      </w:r>
      <w:r>
        <w:rPr>
          <w:rFonts w:ascii="Book Antiqua" w:hAnsi="Book Antiqua"/>
          <w:sz w:val="20"/>
          <w:szCs w:val="20"/>
          <w:rtl/>
          <w:lang w:bidi="fa-IR"/>
        </w:rPr>
        <w:t xml:space="preserve"> </w:t>
      </w:r>
      <w:r>
        <w:rPr>
          <w:rFonts w:ascii="Book Antiqua" w:hAnsi="Book Antiqua"/>
          <w:sz w:val="20"/>
          <w:szCs w:val="20"/>
          <w:lang w:bidi="fa-IR"/>
        </w:rPr>
        <w:t>Walton Hall Milton Keynes ,USA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 xml:space="preserve">Rosemary H. T. O’Kane, 2004, Paths to Democracy: revolution and totalitarianism ,Routledge 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Wolfgang Merkel, Alexander Petring ,2008 , Social Democracy in Power: The capacity to reform,  Routledge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Tilly Charles ,2007, Democracy, CAMBRIDGE UNIVERSITY PRESS.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-Hans Keman , 2002,Comparative Democratic Politics : A Guide to Contemporary Theory and  Research, SAGE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Fahimul Quadir and Jayant Lele(2004) Democracy and Civil Society in Asia, Palgrave Macmillan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n Greame, Gill,2000, The</w:t>
      </w:r>
      <w:r w:rsidRPr="00E72DC4">
        <w:rPr>
          <w:rFonts w:ascii="Book Antiqua" w:hAnsi="Book Antiqua"/>
          <w:i/>
          <w:iCs/>
          <w:rtl/>
          <w:lang w:bidi="fa-IR"/>
        </w:rPr>
        <w:t xml:space="preserve"> </w:t>
      </w:r>
      <w:r w:rsidRPr="00E72DC4">
        <w:rPr>
          <w:rFonts w:ascii="Book Antiqua" w:hAnsi="Book Antiqua"/>
          <w:i/>
          <w:iCs/>
          <w:lang w:bidi="fa-IR"/>
        </w:rPr>
        <w:t xml:space="preserve">Dynamics of Democratization, New York 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Wolfgang Merkel, Alexander Petring,Christian Henkes, and Christoph Egle(2008),Social Democracy in Power: The capacity to reform, Routledge.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David Pother , David Gold</w:t>
      </w:r>
      <w:r w:rsidRPr="00E72DC4">
        <w:rPr>
          <w:rFonts w:ascii="Book Antiqua" w:hAnsi="Book Antiqua"/>
          <w:i/>
          <w:iCs/>
          <w:rtl/>
          <w:lang w:bidi="fa-IR"/>
        </w:rPr>
        <w:t xml:space="preserve"> </w:t>
      </w:r>
      <w:r w:rsidRPr="00E72DC4">
        <w:rPr>
          <w:rFonts w:ascii="Book Antiqua" w:hAnsi="Book Antiqua"/>
          <w:i/>
          <w:iCs/>
          <w:lang w:bidi="fa-IR"/>
        </w:rPr>
        <w:t>Blatt , Margaret Kiloh ,Paul Lewis (1997),Democratization , the University Walton</w:t>
      </w:r>
      <w:r w:rsidRPr="00E72DC4">
        <w:rPr>
          <w:rFonts w:ascii="Book Antiqua" w:hAnsi="Book Antiqua"/>
          <w:i/>
          <w:iCs/>
          <w:rtl/>
          <w:lang w:bidi="fa-IR"/>
        </w:rPr>
        <w:t xml:space="preserve"> </w:t>
      </w:r>
      <w:r w:rsidRPr="00E72DC4">
        <w:rPr>
          <w:rFonts w:ascii="Book Antiqua" w:hAnsi="Book Antiqua"/>
          <w:i/>
          <w:iCs/>
          <w:lang w:bidi="fa-IR"/>
        </w:rPr>
        <w:t>Hall Milton Keynes USA</w:t>
      </w:r>
      <w:r w:rsidRPr="00E72DC4">
        <w:rPr>
          <w:rFonts w:ascii="Book Antiqua" w:hAnsi="Book Antiqua" w:hint="cs"/>
          <w:i/>
          <w:iCs/>
          <w:rtl/>
          <w:lang w:bidi="fa-IR"/>
        </w:rPr>
        <w:t>.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lastRenderedPageBreak/>
        <w:t>Diamond.L and Morlino,2004</w:t>
      </w:r>
      <w:r w:rsidRPr="00E72DC4">
        <w:rPr>
          <w:rFonts w:ascii="Book Antiqua" w:hAnsi="Book Antiqua" w:hint="cs"/>
          <w:i/>
          <w:iCs/>
          <w:rtl/>
          <w:lang w:bidi="fa-IR"/>
        </w:rPr>
        <w:t xml:space="preserve">, </w:t>
      </w:r>
      <w:r w:rsidRPr="00E72DC4">
        <w:rPr>
          <w:rFonts w:ascii="Book Antiqua" w:hAnsi="Book Antiqua"/>
          <w:i/>
          <w:iCs/>
          <w:lang w:bidi="fa-IR"/>
        </w:rPr>
        <w:t>The Quality of Democracy, Stanford University .Available at httt://cddr</w:t>
      </w:r>
      <w:r w:rsidRPr="00E72DC4">
        <w:rPr>
          <w:rFonts w:ascii="Book Antiqua" w:hAnsi="Book Antiqua" w:hint="cs"/>
          <w:i/>
          <w:iCs/>
          <w:rtl/>
          <w:lang w:bidi="fa-IR"/>
        </w:rPr>
        <w:t xml:space="preserve">. </w:t>
      </w:r>
      <w:r w:rsidRPr="00E72DC4">
        <w:rPr>
          <w:rFonts w:ascii="Book Antiqua" w:hAnsi="Book Antiqua"/>
          <w:i/>
          <w:iCs/>
          <w:lang w:bidi="fa-IR"/>
        </w:rPr>
        <w:t>Stanford.edu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Lipset, Seymour</w:t>
      </w:r>
      <w:r w:rsidRPr="00E72DC4">
        <w:rPr>
          <w:rFonts w:ascii="Book Antiqua" w:hAnsi="Book Antiqua"/>
          <w:i/>
          <w:iCs/>
          <w:rtl/>
          <w:lang w:bidi="fa-IR"/>
        </w:rPr>
        <w:t xml:space="preserve"> </w:t>
      </w:r>
      <w:r w:rsidRPr="00E72DC4">
        <w:rPr>
          <w:rFonts w:ascii="Book Antiqua" w:hAnsi="Book Antiqua"/>
          <w:i/>
          <w:iCs/>
          <w:lang w:bidi="fa-IR"/>
        </w:rPr>
        <w:t>Martin</w:t>
      </w:r>
      <w:r w:rsidRPr="00E72DC4">
        <w:rPr>
          <w:rFonts w:ascii="Book Antiqua" w:hAnsi="Book Antiqua"/>
          <w:i/>
          <w:iCs/>
          <w:rtl/>
          <w:lang w:bidi="fa-IR"/>
        </w:rPr>
        <w:t xml:space="preserve"> </w:t>
      </w:r>
      <w:r w:rsidRPr="00E72DC4">
        <w:rPr>
          <w:rFonts w:ascii="Book Antiqua" w:hAnsi="Book Antiqua" w:hint="cs"/>
          <w:i/>
          <w:iCs/>
          <w:rtl/>
          <w:lang w:bidi="fa-IR"/>
        </w:rPr>
        <w:t xml:space="preserve"> 1994, </w:t>
      </w:r>
      <w:r w:rsidRPr="00E72DC4">
        <w:rPr>
          <w:rFonts w:ascii="Book Antiqua" w:hAnsi="Book Antiqua"/>
          <w:i/>
          <w:iCs/>
          <w:lang w:bidi="fa-IR"/>
        </w:rPr>
        <w:t>,The</w:t>
      </w:r>
      <w:r w:rsidRPr="00E72DC4">
        <w:rPr>
          <w:rFonts w:ascii="Book Antiqua" w:hAnsi="Book Antiqua"/>
          <w:i/>
          <w:iCs/>
          <w:rtl/>
          <w:lang w:bidi="fa-IR"/>
        </w:rPr>
        <w:t xml:space="preserve"> </w:t>
      </w:r>
      <w:r w:rsidRPr="00E72DC4">
        <w:rPr>
          <w:rFonts w:ascii="Book Antiqua" w:hAnsi="Book Antiqua"/>
          <w:i/>
          <w:iCs/>
          <w:lang w:bidi="fa-IR"/>
        </w:rPr>
        <w:t>Social Requisites of Democracy Revisited,in</w:t>
      </w:r>
      <w:r w:rsidRPr="00E72DC4">
        <w:rPr>
          <w:rFonts w:ascii="Book Antiqua" w:hAnsi="Book Antiqua"/>
          <w:i/>
          <w:iCs/>
          <w:rtl/>
          <w:lang w:bidi="fa-IR"/>
        </w:rPr>
        <w:t xml:space="preserve"> </w:t>
      </w:r>
      <w:r w:rsidRPr="00E72DC4">
        <w:rPr>
          <w:rFonts w:ascii="Book Antiqua" w:hAnsi="Book Antiqua"/>
          <w:i/>
          <w:iCs/>
          <w:lang w:bidi="fa-IR"/>
        </w:rPr>
        <w:t>American Sociological</w:t>
      </w:r>
      <w:r w:rsidRPr="00E72DC4">
        <w:rPr>
          <w:rFonts w:ascii="Book Antiqua" w:hAnsi="Book Antiqua"/>
          <w:i/>
          <w:iCs/>
          <w:rtl/>
          <w:lang w:bidi="fa-IR"/>
        </w:rPr>
        <w:t xml:space="preserve"> </w:t>
      </w:r>
      <w:r w:rsidRPr="00E72DC4">
        <w:rPr>
          <w:rFonts w:ascii="Book Antiqua" w:hAnsi="Book Antiqua"/>
          <w:i/>
          <w:iCs/>
          <w:lang w:bidi="fa-IR"/>
        </w:rPr>
        <w:t>Review</w:t>
      </w:r>
      <w:r w:rsidRPr="00E72DC4">
        <w:rPr>
          <w:rFonts w:ascii="Book Antiqua" w:hAnsi="Book Antiqua" w:hint="cs"/>
          <w:i/>
          <w:iCs/>
          <w:rtl/>
          <w:lang w:bidi="fa-IR"/>
        </w:rPr>
        <w:t xml:space="preserve">, </w:t>
      </w:r>
      <w:r w:rsidRPr="00E72DC4">
        <w:rPr>
          <w:rFonts w:ascii="Book Antiqua" w:hAnsi="Book Antiqua"/>
          <w:i/>
          <w:iCs/>
          <w:lang w:bidi="fa-IR"/>
        </w:rPr>
        <w:t>Albany; Feb. Vol. 59</w:t>
      </w:r>
      <w:r w:rsidRPr="00E72DC4">
        <w:rPr>
          <w:rFonts w:ascii="Book Antiqua" w:hAnsi="Book Antiqua" w:hint="cs"/>
          <w:i/>
          <w:iCs/>
          <w:rtl/>
          <w:lang w:bidi="fa-IR"/>
        </w:rPr>
        <w:t>.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 xml:space="preserve"> Vanhanen ,Tatu,2003, Democratization: A Comparative Analysis of</w:t>
      </w:r>
      <w:r w:rsidRPr="00E72DC4">
        <w:rPr>
          <w:rFonts w:ascii="Book Antiqua" w:hAnsi="Book Antiqua" w:hint="cs"/>
          <w:i/>
          <w:iCs/>
          <w:rtl/>
          <w:lang w:bidi="fa-IR"/>
        </w:rPr>
        <w:t xml:space="preserve"> 170 </w:t>
      </w:r>
      <w:r w:rsidRPr="00E72DC4">
        <w:rPr>
          <w:rFonts w:ascii="Book Antiqua" w:hAnsi="Book Antiqua"/>
          <w:i/>
          <w:iCs/>
          <w:lang w:bidi="fa-IR"/>
        </w:rPr>
        <w:t>Countrires, Routledge</w:t>
      </w:r>
      <w:r w:rsidRPr="00E72DC4">
        <w:rPr>
          <w:rFonts w:ascii="Book Antiqua" w:hAnsi="Book Antiqua" w:hint="cs"/>
          <w:i/>
          <w:iCs/>
          <w:rtl/>
          <w:lang w:bidi="fa-IR"/>
        </w:rPr>
        <w:t>.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 xml:space="preserve">  Putnam,R.d.et.al,1992, Making Democracy Work. New jersey. Printon </w:t>
      </w:r>
      <w:r w:rsidRPr="00E72DC4">
        <w:rPr>
          <w:rFonts w:ascii="Book Antiqua" w:hAnsi="Book Antiqua" w:hint="cs"/>
          <w:i/>
          <w:iCs/>
          <w:rtl/>
          <w:lang w:bidi="fa-IR"/>
        </w:rPr>
        <w:t> </w:t>
      </w:r>
      <w:r w:rsidRPr="00E72DC4">
        <w:rPr>
          <w:rFonts w:ascii="Book Antiqua" w:hAnsi="Book Antiqua"/>
          <w:i/>
          <w:iCs/>
          <w:lang w:bidi="fa-IR"/>
        </w:rPr>
        <w:t>university press</w:t>
      </w:r>
      <w:r w:rsidRPr="00E72DC4">
        <w:rPr>
          <w:rFonts w:ascii="Book Antiqua" w:hAnsi="Book Antiqua" w:hint="cs"/>
          <w:i/>
          <w:iCs/>
          <w:rtl/>
          <w:lang w:bidi="fa-IR"/>
        </w:rPr>
        <w:t>.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  Sztompka, p ,1999, Trust : A sociological Theory. Cambridge</w:t>
      </w:r>
      <w:r w:rsidRPr="00E72DC4">
        <w:rPr>
          <w:rFonts w:ascii="Book Antiqua" w:hAnsi="Book Antiqua"/>
          <w:i/>
          <w:iCs/>
          <w:rtl/>
          <w:lang w:bidi="fa-IR"/>
        </w:rPr>
        <w:t xml:space="preserve"> </w:t>
      </w:r>
      <w:r w:rsidRPr="00E72DC4">
        <w:rPr>
          <w:rFonts w:ascii="Book Antiqua" w:hAnsi="Book Antiqua"/>
          <w:i/>
          <w:iCs/>
          <w:lang w:bidi="fa-IR"/>
        </w:rPr>
        <w:t>university press</w:t>
      </w:r>
      <w:r w:rsidRPr="00E72DC4">
        <w:rPr>
          <w:rFonts w:ascii="Book Antiqua" w:hAnsi="Book Antiqua" w:hint="cs"/>
          <w:i/>
          <w:iCs/>
          <w:rtl/>
          <w:lang w:bidi="fa-IR"/>
        </w:rPr>
        <w:t>.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 xml:space="preserve">      </w:t>
      </w:r>
      <w:r w:rsidRPr="00E72DC4">
        <w:rPr>
          <w:rFonts w:ascii="Book Antiqua" w:hAnsi="Book Antiqua"/>
          <w:i/>
          <w:iCs/>
          <w:sz w:val="20"/>
          <w:szCs w:val="20"/>
          <w:lang w:bidi="fa-IR"/>
        </w:rPr>
        <w:t>David - Goodreads</w:t>
      </w:r>
      <w:r w:rsidRPr="00E72DC4">
        <w:rPr>
          <w:rFonts w:ascii="Book Antiqua" w:hAnsi="Book Antiqua"/>
          <w:i/>
          <w:iCs/>
          <w:lang w:bidi="fa-IR"/>
        </w:rPr>
        <w:t xml:space="preserve"> , 2002,Theories of Democracy: A Critical Introduction , Routledge,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      Colin Crouch and Wolfgang Streeck 2006The Diversity of Democracy, Edward Elgar Publishing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     James Bohman and William Rehg ,1997, Deliberative Democracy , The MIT Press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    Cambridge, Massachusetts  London, England .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 xml:space="preserve"> Jean Grugel,2002,Democratization: A Critical Introduction, PALGRAVE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sz w:val="20"/>
          <w:szCs w:val="20"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Albert Breton  and others Rational Foundations of Democratic Politics , Cambridge University Press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>Dankwart A.Rustow . 1970 ,Transitions to democracy: Toward a dynamic model,Comparative Politics,Vol.2,No.3(1970).:/en.wikedia.org/wiki/Democracy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 xml:space="preserve">     </w:t>
      </w:r>
      <w:hyperlink r:id="rId10" w:history="1">
        <w:r w:rsidRPr="00E72DC4">
          <w:rPr>
            <w:rFonts w:ascii="Book Antiqua" w:hAnsi="Book Antiqua"/>
            <w:i/>
            <w:iCs/>
            <w:lang w:bidi="fa-IR"/>
          </w:rPr>
          <w:t>http://en.wikipedia.org/wiki/Democracy</w:t>
        </w:r>
      </w:hyperlink>
      <w:r w:rsidRPr="00E72DC4">
        <w:rPr>
          <w:rFonts w:ascii="Book Antiqua" w:hAnsi="Book Antiqua"/>
          <w:i/>
          <w:iCs/>
          <w:lang w:bidi="fa-IR"/>
        </w:rPr>
        <w:t xml:space="preserve"> </w:t>
      </w:r>
    </w:p>
    <w:p w:rsidR="00613F37" w:rsidRPr="00E72DC4" w:rsidRDefault="00613F37" w:rsidP="00E72DC4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lang w:bidi="fa-IR"/>
        </w:rPr>
      </w:pPr>
      <w:r w:rsidRPr="00E72DC4">
        <w:rPr>
          <w:rFonts w:ascii="Book Antiqua" w:hAnsi="Book Antiqua"/>
          <w:i/>
          <w:iCs/>
          <w:lang w:bidi="fa-IR"/>
        </w:rPr>
        <w:t xml:space="preserve">Polity IV Project, available at </w:t>
      </w:r>
      <w:hyperlink r:id="rId11" w:history="1">
        <w:r w:rsidRPr="00E72DC4">
          <w:rPr>
            <w:rFonts w:ascii="Book Antiqua" w:hAnsi="Book Antiqua"/>
            <w:i/>
            <w:iCs/>
            <w:lang w:bidi="fa-IR"/>
          </w:rPr>
          <w:t>http://www.systemicpeace.org/polity/polity4.htm</w:t>
        </w:r>
      </w:hyperlink>
    </w:p>
    <w:p w:rsidR="00052688" w:rsidRPr="00E72DC4" w:rsidRDefault="0025747E" w:rsidP="0025747E">
      <w:pPr>
        <w:pStyle w:val="ListParagraph"/>
        <w:numPr>
          <w:ilvl w:val="0"/>
          <w:numId w:val="31"/>
        </w:numPr>
        <w:rPr>
          <w:rFonts w:ascii="Book Antiqua" w:hAnsi="Book Antiqua"/>
          <w:i/>
          <w:iCs/>
          <w:lang w:bidi="fa-IR"/>
        </w:rPr>
      </w:pPr>
      <w:r w:rsidRPr="0025747E">
        <w:rPr>
          <w:rFonts w:ascii="Book Antiqua" w:hAnsi="Book Antiqua"/>
          <w:i/>
          <w:iCs/>
          <w:lang w:bidi="fa-IR"/>
        </w:rPr>
        <w:t>Przeworski, Democracy &amp; Development</w:t>
      </w:r>
    </w:p>
    <w:p w:rsidR="00613F37" w:rsidRPr="00A22BC5" w:rsidRDefault="00613F37" w:rsidP="00613F37">
      <w:pPr>
        <w:spacing w:after="0" w:line="240" w:lineRule="auto"/>
        <w:jc w:val="right"/>
        <w:rPr>
          <w:rFonts w:cs="B Lotus"/>
          <w:b/>
          <w:bCs/>
          <w:color w:val="1F497D" w:themeColor="text2"/>
        </w:rPr>
      </w:pPr>
      <w:r w:rsidRPr="00940CAD">
        <w:rPr>
          <w:rStyle w:val="Emphasis"/>
          <w:rFonts w:ascii="Tahoma" w:hAnsi="Tahoma" w:cs="B Mitra"/>
          <w:color w:val="FFFFFF"/>
          <w:sz w:val="20"/>
          <w:szCs w:val="20"/>
        </w:rPr>
        <w:t>l</w:t>
      </w:r>
      <w:r w:rsidRPr="00940CAD">
        <w:rPr>
          <w:rStyle w:val="Emphasis"/>
          <w:rFonts w:ascii="B Mitra" w:hAnsi="Tahoma" w:cs="B Mitra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 xml:space="preserve">آلموند و همكاران 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 xml:space="preserve">(1381)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چارچوب نظري براي سياسيت تطبيقي، مترجم عليرضا طيب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rtl/>
          <w:lang w:bidi="fa-IR"/>
        </w:rPr>
        <w:t>امام علی، نهج البلاغه، نامه 53(مالک اشتر)، مترجم محمد دشتی، انتشارات طلیعه نور قم.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rtl/>
        </w:rPr>
        <w:t>اينگلهارت رونالد و كريستين ولزل</w:t>
      </w:r>
      <w:r w:rsidRPr="00A22BC5">
        <w:rPr>
          <w:rStyle w:val="Emphasis"/>
          <w:rFonts w:ascii="B Lotus" w:hAnsi="Tahoma" w:cs="B Lotus" w:hint="cs"/>
          <w:color w:val="1F497D" w:themeColor="text2"/>
          <w:rtl/>
        </w:rPr>
        <w:t xml:space="preserve">(1389)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 xml:space="preserve">، مترجم، </w:t>
      </w:r>
      <w:r w:rsidRPr="00A22BC5">
        <w:rPr>
          <w:rStyle w:val="Emphasis"/>
          <w:rFonts w:ascii="Tahoma" w:hAnsi="Tahoma" w:cs="B Lotus" w:hint="cs"/>
          <w:color w:val="1F497D" w:themeColor="text2"/>
          <w:rtl/>
        </w:rPr>
        <w:t>يعقوب احمدي، نوسازي، تغيير فرهنگي و دموكراسي، انتشارات کویر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Style w:val="Emphasis"/>
          <w:rFonts w:ascii="B Lotus" w:cs="B Lotus"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sz w:val="20"/>
          <w:szCs w:val="20"/>
          <w:shd w:val="clear" w:color="auto" w:fill="FFFFFF"/>
          <w:rtl/>
        </w:rPr>
        <w:t xml:space="preserve">. </w:t>
      </w:r>
      <w:r w:rsidRPr="00A22BC5">
        <w:rPr>
          <w:rStyle w:val="Emphasis"/>
          <w:rFonts w:ascii="Tahoma" w:hAnsi="Tahoma" w:cs="B Lotus"/>
          <w:color w:val="1F497D" w:themeColor="text2"/>
          <w:sz w:val="20"/>
          <w:szCs w:val="20"/>
          <w:shd w:val="clear" w:color="auto" w:fill="FFFFFF"/>
          <w:rtl/>
        </w:rPr>
        <w:t>بشیریه ، حسين</w:t>
      </w:r>
      <w:r w:rsidRPr="00A22BC5">
        <w:rPr>
          <w:rStyle w:val="Emphasis"/>
          <w:rFonts w:ascii="B Lotus" w:hAnsi="Tahoma" w:cs="B Lotus"/>
          <w:color w:val="1F497D" w:themeColor="text2"/>
          <w:sz w:val="20"/>
          <w:szCs w:val="20"/>
          <w:shd w:val="clear" w:color="auto" w:fill="FFFFFF"/>
          <w:rtl/>
        </w:rPr>
        <w:t>(</w:t>
      </w:r>
      <w:r w:rsidRPr="00A22BC5">
        <w:rPr>
          <w:rStyle w:val="Emphasis"/>
          <w:rFonts w:ascii="Tahoma" w:hAnsi="Tahoma" w:cs="B Lotus"/>
          <w:color w:val="1F497D" w:themeColor="text2"/>
          <w:sz w:val="20"/>
          <w:szCs w:val="20"/>
          <w:shd w:val="clear" w:color="auto" w:fill="FFFFFF"/>
          <w:rtl/>
          <w:lang w:bidi="fa-IR"/>
        </w:rPr>
        <w:t>۱۳۷۸</w:t>
      </w:r>
      <w:r w:rsidRPr="00A22BC5">
        <w:rPr>
          <w:rStyle w:val="Emphasis"/>
          <w:rFonts w:ascii="B Lotus" w:hAnsi="Tahoma" w:cs="B Lotus"/>
          <w:color w:val="1F497D" w:themeColor="text2"/>
          <w:sz w:val="20"/>
          <w:szCs w:val="20"/>
          <w:shd w:val="clear" w:color="auto" w:fill="FFFFFF"/>
          <w:rtl/>
        </w:rPr>
        <w:t xml:space="preserve"> )</w:t>
      </w:r>
      <w:r w:rsidRPr="00A22BC5">
        <w:rPr>
          <w:rStyle w:val="Emphasis"/>
          <w:rFonts w:ascii="Tahoma" w:hAnsi="Tahoma" w:cs="B Lotus"/>
          <w:color w:val="1F497D" w:themeColor="text2"/>
          <w:sz w:val="20"/>
          <w:szCs w:val="20"/>
          <w:shd w:val="clear" w:color="auto" w:fill="FFFFFF"/>
          <w:rtl/>
        </w:rPr>
        <w:t>تاريخ انديشه‌هاي سياسي در قرن بيستم نشر ني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Style w:val="Emphasis"/>
          <w:rFonts w:ascii="B Mitra" w:hAnsi="Tahoma" w:cs="B Lotus"/>
          <w:b/>
          <w:bCs/>
          <w:color w:val="1F497D" w:themeColor="text2"/>
          <w:sz w:val="18"/>
          <w:szCs w:val="18"/>
          <w:shd w:val="clear" w:color="auto" w:fill="FFFFFF"/>
          <w:rtl/>
          <w:lang w:bidi="fa-IR"/>
        </w:rPr>
      </w:pPr>
      <w:r w:rsidRPr="00A22BC5">
        <w:rPr>
          <w:rStyle w:val="Emphasis"/>
          <w:rFonts w:ascii="B Mitra" w:hAnsi="Tahoma" w:cs="B Lotus" w:hint="cs"/>
          <w:color w:val="1F497D" w:themeColor="text2"/>
          <w:sz w:val="18"/>
          <w:szCs w:val="18"/>
          <w:shd w:val="clear" w:color="auto" w:fill="FFFFFF"/>
          <w:rtl/>
          <w:lang w:bidi="fa-IR"/>
        </w:rPr>
        <w:t xml:space="preserve"> </w:t>
      </w:r>
      <w:r w:rsidRPr="00A22BC5">
        <w:rPr>
          <w:rStyle w:val="Emphasis"/>
          <w:rFonts w:ascii="B Lotus" w:hAnsi="Tahoma" w:cs="B Lotus"/>
          <w:color w:val="1F497D" w:themeColor="text2"/>
          <w:sz w:val="18"/>
          <w:szCs w:val="18"/>
          <w:shd w:val="clear" w:color="auto" w:fill="FFFFFF"/>
          <w:rtl/>
        </w:rPr>
        <w:t>.</w:t>
      </w:r>
      <w:r w:rsidRPr="00A22BC5">
        <w:rPr>
          <w:rStyle w:val="Emphasis"/>
          <w:rFonts w:ascii="Tahoma" w:hAnsi="Tahoma" w:cs="B Lotus"/>
          <w:color w:val="1F497D" w:themeColor="text2"/>
          <w:sz w:val="18"/>
          <w:szCs w:val="18"/>
          <w:shd w:val="clear" w:color="auto" w:fill="FFFFFF"/>
          <w:rtl/>
        </w:rPr>
        <w:t>عجم اوغلو، دارون، ، رابینسن ، جیمز</w:t>
      </w:r>
      <w:r w:rsidRPr="00A22BC5">
        <w:rPr>
          <w:rStyle w:val="Emphasis"/>
          <w:rFonts w:ascii="B Lotus" w:hAnsi="Tahoma" w:cs="B Lotus"/>
          <w:color w:val="1F497D" w:themeColor="text2"/>
          <w:sz w:val="18"/>
          <w:szCs w:val="18"/>
          <w:shd w:val="clear" w:color="auto" w:fill="FFFFFF"/>
          <w:rtl/>
        </w:rPr>
        <w:t>(1390)</w:t>
      </w:r>
      <w:r w:rsidRPr="00A22BC5">
        <w:rPr>
          <w:rStyle w:val="Emphasis"/>
          <w:rFonts w:ascii="Tahoma" w:hAnsi="Tahoma" w:cs="B Lotus"/>
          <w:color w:val="1F497D" w:themeColor="text2"/>
          <w:sz w:val="18"/>
          <w:szCs w:val="18"/>
          <w:shd w:val="clear" w:color="auto" w:fill="FFFFFF"/>
          <w:rtl/>
        </w:rPr>
        <w:t>،ریشه های اقتصادی دیکتاتوری و دموکراسی، مترجم جعفرخیذخواهان، علی سرزعیم، انتشارات کویر</w:t>
      </w:r>
      <w:r w:rsidRPr="00A22BC5">
        <w:rPr>
          <w:rStyle w:val="Emphasis"/>
          <w:rFonts w:ascii="B Lotus" w:hAnsi="Tahoma" w:cs="B Lotus"/>
          <w:color w:val="1F497D" w:themeColor="text2"/>
          <w:sz w:val="18"/>
          <w:szCs w:val="18"/>
          <w:shd w:val="clear" w:color="auto" w:fill="FFFFFF"/>
          <w:rtl/>
        </w:rPr>
        <w:t>.</w:t>
      </w:r>
    </w:p>
    <w:p w:rsidR="00613F37" w:rsidRPr="00A22BC5" w:rsidRDefault="00613F37" w:rsidP="00613F37">
      <w:pPr>
        <w:bidi/>
        <w:spacing w:after="0" w:line="240" w:lineRule="auto"/>
        <w:rPr>
          <w:rFonts w:ascii="B Mitra" w:cs="B Lotus"/>
          <w:color w:val="1F497D" w:themeColor="text2"/>
          <w:rtl/>
          <w:lang w:bidi="fa-IR"/>
        </w:rPr>
      </w:pPr>
      <w:r w:rsidRPr="00A22BC5">
        <w:rPr>
          <w:rFonts w:ascii="B Mitra" w:cs="B Lotus" w:hint="cs"/>
          <w:color w:val="1F497D" w:themeColor="text2"/>
          <w:rtl/>
          <w:lang w:bidi="fa-IR"/>
        </w:rPr>
        <w:t xml:space="preserve">        . هاوان یاووز(1389) سکولاریزم و دموکراسی  اسلامی در ترکیه، مترجم احمد عزیزی، نشر نی.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بروکر، پل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 xml:space="preserve">(1383)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رژیمهای غیر دموکراتیک، مترجم، علی رضا سمیعی اصفهانی،انتشارات کویر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>.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بلاندل، ژان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>(1378)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حکومت مقایسه ای، مترجم عی مرشدزاد،انتشارات مرکز اسناد انقلاب اسلامی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jc w:val="both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 xml:space="preserve">پوپر،كارل 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>(1376)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،درس اين قرن همراه با دو گفتار درباره آزادي و حكومت دموكراتيك ،مترجم ،علي پايا ،طرح نو</w:t>
      </w:r>
      <w:r w:rsidRPr="00A22BC5">
        <w:rPr>
          <w:rStyle w:val="Emphasis"/>
          <w:rFonts w:ascii="Tahoma" w:hAnsi="Tahoma" w:cs="B Lotus"/>
          <w:color w:val="1F497D" w:themeColor="text2"/>
          <w:shd w:val="clear" w:color="auto" w:fill="FFFFFF"/>
        </w:rPr>
        <w:t>.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 xml:space="preserve">پوپر،كارل 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 xml:space="preserve">(1380)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، جامعه باز و دشمنان آن ، مترجم عزت اله فولادوند، انتشارات خوارزمي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چيلکوت، رونالد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>(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  <w:lang w:bidi="fa-IR"/>
        </w:rPr>
        <w:t xml:space="preserve">۱۳۷۷ )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نظريه‌هاي سياست مقايسه‌اي مترجم بزرگي، وحيد، عليرضا، طيب، موسسه خدمات فرهنگي رسا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شي‌يرمر، جرمي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 xml:space="preserve">(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  <w:lang w:bidi="fa-IR"/>
        </w:rPr>
        <w:t xml:space="preserve">۱۳۷۷)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انديشه سياسي کارل پوپر ، مترجم، عزت‌الله</w:t>
      </w:r>
      <w:r w:rsidRPr="00A22BC5">
        <w:rPr>
          <w:rStyle w:val="Emphasis"/>
          <w:rFonts w:ascii="Tahoma" w:hAnsi="Tahoma" w:cs="Tahoma"/>
          <w:color w:val="1F497D" w:themeColor="text2"/>
          <w:shd w:val="clear" w:color="auto" w:fill="FFFFFF"/>
          <w:rtl/>
        </w:rPr>
        <w:t> 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، فولادوند، طرح نو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jc w:val="both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 xml:space="preserve">تاجبخش، کیان 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 xml:space="preserve">(1384)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سرمایه اجتماعی، اعتماد، دموکراسی و توسعه، حسن پویان و افشین خاکباز، تهران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 xml:space="preserve">: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نشر شیرازه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>.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ساعي،</w:t>
      </w:r>
      <w:r w:rsidRPr="00A22BC5">
        <w:rPr>
          <w:rStyle w:val="Emphasis"/>
          <w:rFonts w:ascii="Tahoma" w:hAnsi="Tahoma" w:cs="B Lotus"/>
          <w:color w:val="1F497D" w:themeColor="text2"/>
          <w:shd w:val="clear" w:color="auto" w:fill="FFFFFF"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علي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>(1386)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 xml:space="preserve">، دموكراتيزاسيون در ايران، انتشارات آگاه 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>.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rtl/>
          <w:lang w:bidi="fa-IR"/>
        </w:rPr>
        <w:t>وينسنت، اندرو(1378)</w:t>
      </w:r>
      <w:r w:rsidRPr="00A22BC5">
        <w:rPr>
          <w:rStyle w:val="Emphasis"/>
          <w:rFonts w:ascii="Tahoma" w:hAnsi="Tahoma" w:cs="B Lotus" w:hint="cs"/>
          <w:color w:val="1F497D" w:themeColor="text2"/>
          <w:lang w:bidi="fa-IR"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rtl/>
          <w:lang w:bidi="fa-IR"/>
        </w:rPr>
        <w:t xml:space="preserve">ایدئولوژی های مدرن سیاسی </w:t>
      </w:r>
      <w:r w:rsidRPr="00A22BC5">
        <w:rPr>
          <w:rStyle w:val="Emphasis"/>
          <w:rFonts w:ascii="Tahoma" w:hAnsi="Tahoma" w:cs="Tahoma" w:hint="cs"/>
          <w:color w:val="1F497D" w:themeColor="text2"/>
          <w:rtl/>
          <w:lang w:bidi="fa-IR"/>
        </w:rPr>
        <w:t> </w:t>
      </w:r>
      <w:r w:rsidRPr="00A22BC5">
        <w:rPr>
          <w:rStyle w:val="Emphasis"/>
          <w:rFonts w:ascii="Tahoma" w:hAnsi="Tahoma" w:cs="B Lotus" w:hint="cs"/>
          <w:color w:val="1F497D" w:themeColor="text2"/>
          <w:rtl/>
          <w:lang w:bidi="fa-IR"/>
        </w:rPr>
        <w:t>، مترجم ، مرتضی ثاقب فر، انتشارات ققنوس.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jc w:val="both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 xml:space="preserve">هانتينگتون ، ساموئل 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 xml:space="preserve">(1373)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، موج سوم دموكراسي ،مترجم ،احمد شهسا ، چاپ دوم،انتشارات روزنه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>.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هابرماس، يورگن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>(1386)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، جهاني شدن و آينده دموكراسي، مترجم، كمال پولادي، انتشارات نشر مركز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lastRenderedPageBreak/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هابرماس، يورگن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>(1386)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، دگرگوني ساختاري حوزه عمومي، مترجم جمال محمدي، اتشارات نشر افكار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 xml:space="preserve">هي، کالين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  <w:lang w:bidi="fa-IR"/>
        </w:rPr>
        <w:t>۱۳۸۵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 xml:space="preserve">در آمدي انتقادي بر تحليل سياسي </w:t>
      </w:r>
      <w:r w:rsidRPr="00A22BC5">
        <w:rPr>
          <w:rStyle w:val="Emphasis"/>
          <w:rFonts w:ascii="Tahoma" w:hAnsi="Tahoma" w:cs="Tahoma"/>
          <w:color w:val="1F497D" w:themeColor="text2"/>
          <w:shd w:val="clear" w:color="auto" w:fill="FFFFFF"/>
          <w:rtl/>
        </w:rPr>
        <w:t> 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، مترجم</w:t>
      </w:r>
      <w:r w:rsidRPr="00A22BC5">
        <w:rPr>
          <w:rStyle w:val="Emphasis"/>
          <w:rFonts w:ascii="Tahoma" w:hAnsi="Tahoma" w:cs="Tahoma"/>
          <w:color w:val="1F497D" w:themeColor="text2"/>
          <w:shd w:val="clear" w:color="auto" w:fill="FFFFFF"/>
          <w:rtl/>
        </w:rPr>
        <w:t>  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،احمد گل محمدي، نشر ني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شاپیرو، جان سالوین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 xml:space="preserve">(1380)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، لیبرالیسم، مترجم ، محمد سعید حنایی کاشانی، نشر مرکز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>.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لوین، اندرو</w:t>
      </w:r>
      <w:r w:rsidRPr="00A22BC5">
        <w:rPr>
          <w:rStyle w:val="Emphasis"/>
          <w:rFonts w:ascii="B Lotus" w:hAnsi="Tahoma" w:cs="B Lotus" w:hint="cs"/>
          <w:color w:val="1F497D" w:themeColor="text2"/>
          <w:shd w:val="clear" w:color="auto" w:fill="FFFFFF"/>
          <w:rtl/>
        </w:rPr>
        <w:t xml:space="preserve">(1380) 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نظریه لیبرال دموکراسی، مترجم، سعید زیبا کلام، سمت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rtl/>
        </w:rPr>
        <w:t>دال، رابرت آلن</w:t>
      </w:r>
      <w:r w:rsidRPr="00A22BC5">
        <w:rPr>
          <w:rStyle w:val="Emphasis"/>
          <w:rFonts w:ascii="B Lotus" w:hAnsi="Tahoma" w:cs="B Lotus" w:hint="cs"/>
          <w:color w:val="1F497D" w:themeColor="text2"/>
          <w:rtl/>
        </w:rPr>
        <w:t>(</w:t>
      </w:r>
      <w:r w:rsidRPr="00A22BC5">
        <w:rPr>
          <w:rStyle w:val="Emphasis"/>
          <w:rFonts w:ascii="Tahoma" w:hAnsi="Tahoma" w:cs="B Lotus" w:hint="cs"/>
          <w:color w:val="1F497D" w:themeColor="text2"/>
          <w:rtl/>
          <w:lang w:bidi="fa-IR"/>
        </w:rPr>
        <w:t>۱۳۷۹</w:t>
      </w:r>
      <w:r w:rsidRPr="00A22BC5">
        <w:rPr>
          <w:rStyle w:val="Emphasis"/>
          <w:rFonts w:ascii="B Lotus" w:hAnsi="Tahoma" w:cs="B Lotus" w:hint="cs"/>
          <w:color w:val="1F497D" w:themeColor="text2"/>
          <w:rtl/>
        </w:rPr>
        <w:t>)</w:t>
      </w:r>
      <w:r w:rsidRPr="00A22BC5">
        <w:rPr>
          <w:rStyle w:val="Emphasis"/>
          <w:rFonts w:ascii="Tahoma" w:hAnsi="Tahoma" w:cs="B Lotus" w:hint="cs"/>
          <w:color w:val="1F497D" w:themeColor="text2"/>
          <w:rtl/>
        </w:rPr>
        <w:t>،درباره دموکراسي</w:t>
      </w:r>
      <w:r w:rsidRPr="00A22BC5">
        <w:rPr>
          <w:rStyle w:val="Emphasis"/>
          <w:rFonts w:ascii="Tahoma" w:hAnsi="Tahoma" w:cs="B Lotus" w:hint="cs"/>
          <w:color w:val="1F497D" w:themeColor="text2"/>
          <w:shd w:val="clear" w:color="auto" w:fill="FFFFFF"/>
          <w:rtl/>
        </w:rPr>
        <w:t>، مترجم،</w:t>
      </w:r>
      <w:r w:rsidRPr="00A22BC5">
        <w:rPr>
          <w:rStyle w:val="Emphasis"/>
          <w:rFonts w:ascii="Tahoma" w:hAnsi="Tahoma" w:cs="B Lotus" w:hint="cs"/>
          <w:color w:val="1F497D" w:themeColor="text2"/>
          <w:rtl/>
        </w:rPr>
        <w:t>فشارکي، حسن،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cs="B Lotus"/>
          <w:b/>
          <w:bCs/>
          <w:i/>
          <w:iCs/>
          <w:color w:val="1F497D" w:themeColor="text2"/>
          <w:rtl/>
        </w:rPr>
      </w:pPr>
      <w:r w:rsidRPr="00A22BC5">
        <w:rPr>
          <w:rStyle w:val="Emphasis"/>
          <w:rFonts w:ascii="B Lotus" w:hAnsi="Tahoma" w:cs="B Lotus"/>
          <w:color w:val="1F497D" w:themeColor="text2"/>
          <w:rtl/>
        </w:rPr>
        <w:t>·</w:t>
      </w:r>
      <w:r w:rsidRPr="00A22BC5">
        <w:rPr>
          <w:rStyle w:val="Emphasis"/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Style w:val="Emphasis"/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Style w:val="Emphasis"/>
          <w:rFonts w:ascii="Tahoma" w:hAnsi="Tahoma" w:cs="B Lotus" w:hint="cs"/>
          <w:color w:val="1F497D" w:themeColor="text2"/>
          <w:rtl/>
        </w:rPr>
        <w:t>فاضلی، محمد</w:t>
      </w:r>
      <w:r w:rsidRPr="00A22BC5">
        <w:rPr>
          <w:rStyle w:val="Emphasis"/>
          <w:rFonts w:ascii="B Lotus" w:hAnsi="Tahoma" w:cs="B Lotus" w:hint="cs"/>
          <w:color w:val="1F497D" w:themeColor="text2"/>
          <w:rtl/>
        </w:rPr>
        <w:t xml:space="preserve">(1389) </w:t>
      </w:r>
      <w:r w:rsidRPr="00A22BC5">
        <w:rPr>
          <w:rStyle w:val="Emphasis"/>
          <w:rFonts w:ascii="Tahoma" w:hAnsi="Tahoma" w:cs="B Lotus" w:hint="cs"/>
          <w:color w:val="1F497D" w:themeColor="text2"/>
          <w:rtl/>
        </w:rPr>
        <w:t>بنیانهای ساختاری</w:t>
      </w:r>
      <w:r w:rsidRPr="00A22BC5">
        <w:rPr>
          <w:rStyle w:val="Emphasis"/>
          <w:rFonts w:ascii="Tahoma" w:hAnsi="Tahoma" w:cs="Tahoma" w:hint="cs"/>
          <w:color w:val="1F497D" w:themeColor="text2"/>
          <w:rtl/>
        </w:rPr>
        <w:t> </w:t>
      </w:r>
      <w:r w:rsidRPr="00A22BC5">
        <w:rPr>
          <w:rStyle w:val="Emphasis"/>
          <w:rFonts w:ascii="Tahoma" w:hAnsi="Tahoma" w:cs="B Lotus" w:hint="cs"/>
          <w:color w:val="1F497D" w:themeColor="text2"/>
          <w:rtl/>
        </w:rPr>
        <w:t xml:space="preserve"> تحکیم دموکراسی، انتشارات کند وکاو</w:t>
      </w:r>
    </w:p>
    <w:p w:rsidR="00613F37" w:rsidRPr="00A22BC5" w:rsidRDefault="00613F37" w:rsidP="00613F37">
      <w:pPr>
        <w:pStyle w:val="FootnoteText"/>
        <w:numPr>
          <w:ilvl w:val="0"/>
          <w:numId w:val="29"/>
        </w:numPr>
        <w:rPr>
          <w:rFonts w:ascii="Tahoma" w:hAnsi="Tahoma" w:cs="B Lotus"/>
          <w:color w:val="1F497D" w:themeColor="text2"/>
          <w:sz w:val="22"/>
          <w:szCs w:val="22"/>
          <w:rtl/>
        </w:rPr>
      </w:pPr>
      <w:r w:rsidRPr="00A22BC5">
        <w:rPr>
          <w:rFonts w:ascii="Tahoma" w:hAnsi="Tahoma" w:cs="B Lotus" w:hint="cs"/>
          <w:color w:val="1F497D" w:themeColor="text2"/>
          <w:sz w:val="22"/>
          <w:szCs w:val="22"/>
          <w:rtl/>
        </w:rPr>
        <w:t>لاک، جان (</w:t>
      </w:r>
      <w:r w:rsidRPr="00A22BC5">
        <w:rPr>
          <w:rFonts w:ascii="Tahoma" w:hAnsi="Tahoma" w:cs="B Lotus" w:hint="cs"/>
          <w:color w:val="1F497D" w:themeColor="text2"/>
          <w:sz w:val="22"/>
          <w:szCs w:val="22"/>
          <w:rtl/>
          <w:lang w:bidi="fa-IR"/>
        </w:rPr>
        <w:t xml:space="preserve">۱۳۸۷) </w:t>
      </w:r>
      <w:r w:rsidRPr="00A22BC5">
        <w:rPr>
          <w:rFonts w:ascii="Tahoma" w:hAnsi="Tahoma" w:cs="B Lotus" w:hint="cs"/>
          <w:color w:val="1F497D" w:themeColor="text2"/>
          <w:sz w:val="22"/>
          <w:szCs w:val="22"/>
          <w:rtl/>
        </w:rPr>
        <w:t>، رساله ای دربارة حکومت( با</w:t>
      </w:r>
      <w:r w:rsidRPr="00A22BC5">
        <w:rPr>
          <w:rFonts w:ascii="Tahoma" w:hAnsi="Tahoma" w:cs="B Lotus" w:hint="cs"/>
          <w:color w:val="1F497D" w:themeColor="text2"/>
          <w:sz w:val="22"/>
          <w:szCs w:val="22"/>
        </w:rPr>
        <w:t xml:space="preserve"> </w:t>
      </w:r>
      <w:r w:rsidRPr="00A22BC5">
        <w:rPr>
          <w:rFonts w:ascii="Tahoma" w:hAnsi="Tahoma" w:cs="B Lotus" w:hint="cs"/>
          <w:color w:val="1F497D" w:themeColor="text2"/>
          <w:sz w:val="22"/>
          <w:szCs w:val="22"/>
          <w:rtl/>
        </w:rPr>
        <w:t>مقدمه ای از کارپینتر و مکفرسون)، ترجمة حمید عضدانلو، تهران : نشر نی ، چاپ</w:t>
      </w:r>
      <w:r w:rsidRPr="00A22BC5">
        <w:rPr>
          <w:rFonts w:ascii="Tahoma" w:hAnsi="Tahoma" w:cs="B Lotus" w:hint="cs"/>
          <w:color w:val="1F497D" w:themeColor="text2"/>
          <w:sz w:val="22"/>
          <w:szCs w:val="22"/>
        </w:rPr>
        <w:t xml:space="preserve"> </w:t>
      </w:r>
      <w:r w:rsidRPr="00A22BC5">
        <w:rPr>
          <w:rFonts w:ascii="Tahoma" w:hAnsi="Tahoma" w:cs="B Lotus" w:hint="cs"/>
          <w:color w:val="1F497D" w:themeColor="text2"/>
          <w:sz w:val="22"/>
          <w:szCs w:val="22"/>
          <w:rtl/>
        </w:rPr>
        <w:t>اول.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hAnsi="Tahoma" w:cs="B Lotus"/>
          <w:color w:val="1F497D" w:themeColor="text2"/>
          <w:rtl/>
        </w:rPr>
      </w:pPr>
      <w:r w:rsidRPr="00A22BC5">
        <w:rPr>
          <w:rFonts w:ascii="Symbol" w:hAnsi="Symbol" w:cs="B Lotus"/>
          <w:color w:val="1F497D" w:themeColor="text2"/>
          <w:spacing w:val="-8"/>
          <w:sz w:val="20"/>
          <w:szCs w:val="20"/>
        </w:rPr>
        <w:t></w:t>
      </w:r>
      <w:r w:rsidRPr="00A22BC5">
        <w:rPr>
          <w:rFonts w:ascii="Arial"/>
          <w:color w:val="1F497D" w:themeColor="text2"/>
          <w:spacing w:val="-8"/>
          <w:sz w:val="14"/>
          <w:szCs w:val="14"/>
          <w:rtl/>
        </w:rPr>
        <w:t>         </w:t>
      </w:r>
      <w:r w:rsidRPr="00A22BC5">
        <w:rPr>
          <w:rFonts w:ascii="B Lotus" w:cs="B Lotus"/>
          <w:color w:val="1F497D" w:themeColor="text2"/>
          <w:spacing w:val="-8"/>
          <w:sz w:val="14"/>
          <w:szCs w:val="14"/>
          <w:rtl/>
        </w:rPr>
        <w:t xml:space="preserve"> </w:t>
      </w:r>
      <w:r w:rsidRPr="00A22BC5">
        <w:rPr>
          <w:rFonts w:ascii="Tahoma" w:hAnsi="Tahoma" w:cs="B Lotus" w:hint="cs"/>
          <w:color w:val="1F497D" w:themeColor="text2"/>
          <w:rtl/>
        </w:rPr>
        <w:t xml:space="preserve">روسو، ژان ژاک </w:t>
      </w:r>
      <w:r w:rsidRPr="00A22BC5">
        <w:rPr>
          <w:rFonts w:ascii="B Lotus" w:hAnsi="Tahoma" w:cs="B Lotus" w:hint="cs"/>
          <w:color w:val="1F497D" w:themeColor="text2"/>
          <w:rtl/>
        </w:rPr>
        <w:t>(</w:t>
      </w:r>
      <w:r w:rsidRPr="00A22BC5">
        <w:rPr>
          <w:rFonts w:ascii="Tahoma" w:hAnsi="Tahoma" w:cs="B Lotus" w:hint="cs"/>
          <w:color w:val="1F497D" w:themeColor="text2"/>
          <w:rtl/>
          <w:lang w:bidi="fa-IR"/>
        </w:rPr>
        <w:t>۱۳۷۹</w:t>
      </w:r>
      <w:r w:rsidRPr="00A22BC5">
        <w:rPr>
          <w:rFonts w:ascii="B Lotus" w:hAnsi="Tahoma" w:cs="B Lotus" w:hint="cs"/>
          <w:color w:val="1F497D" w:themeColor="text2"/>
          <w:rtl/>
        </w:rPr>
        <w:t>)</w:t>
      </w:r>
      <w:r w:rsidRPr="00A22BC5">
        <w:rPr>
          <w:rFonts w:ascii="Tahoma" w:hAnsi="Tahoma" w:cs="B Lotus" w:hint="cs"/>
          <w:color w:val="1F497D" w:themeColor="text2"/>
          <w:rtl/>
        </w:rPr>
        <w:t>قرارداد اجتماعي ، مرتضي، کلانتريان، آگاه</w:t>
      </w:r>
    </w:p>
    <w:p w:rsidR="00613F37" w:rsidRPr="00A22BC5" w:rsidRDefault="00613F37" w:rsidP="00613F37">
      <w:pPr>
        <w:pStyle w:val="ListParagraph"/>
        <w:bidi/>
        <w:spacing w:after="0" w:line="240" w:lineRule="auto"/>
        <w:ind w:hanging="360"/>
        <w:rPr>
          <w:rFonts w:ascii="B Lotus" w:hAnsi="Tahoma" w:cs="B Lotus"/>
          <w:color w:val="1F497D" w:themeColor="text2"/>
          <w:rtl/>
        </w:rPr>
      </w:pPr>
      <w:r w:rsidRPr="00A22BC5">
        <w:rPr>
          <w:rFonts w:ascii="Symbol" w:hAnsi="Symbol" w:cs="B Lotus"/>
          <w:color w:val="1F497D" w:themeColor="text2"/>
          <w:sz w:val="20"/>
          <w:szCs w:val="20"/>
        </w:rPr>
        <w:t></w:t>
      </w:r>
      <w:r w:rsidRPr="00A22BC5">
        <w:rPr>
          <w:rFonts w:ascii="Arial"/>
          <w:color w:val="1F497D" w:themeColor="text2"/>
          <w:sz w:val="14"/>
          <w:szCs w:val="14"/>
          <w:rtl/>
        </w:rPr>
        <w:t>      </w:t>
      </w:r>
      <w:r w:rsidRPr="00A22BC5">
        <w:rPr>
          <w:rFonts w:ascii="B Lotus" w:cs="B Lotus"/>
          <w:color w:val="1F497D" w:themeColor="text2"/>
          <w:sz w:val="14"/>
          <w:szCs w:val="14"/>
          <w:rtl/>
        </w:rPr>
        <w:t xml:space="preserve"> </w:t>
      </w:r>
      <w:r w:rsidRPr="00A22BC5">
        <w:rPr>
          <w:rFonts w:ascii="Tahoma" w:hAnsi="Tahoma" w:cs="B Lotus" w:hint="cs"/>
          <w:color w:val="1F497D" w:themeColor="text2"/>
          <w:rtl/>
          <w:lang w:bidi="fa-IR"/>
        </w:rPr>
        <w:t>هابز، توماس(1381)، لویاتان، مترجم، حسین بشیریه، نشر نی</w:t>
      </w:r>
    </w:p>
    <w:sectPr w:rsidR="00613F37" w:rsidRPr="00A22BC5" w:rsidSect="00CE6F1B">
      <w:pgSz w:w="12240" w:h="15840"/>
      <w:pgMar w:top="1440" w:right="164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8FF" w:rsidRDefault="000128FF" w:rsidP="00C15C14">
      <w:pPr>
        <w:spacing w:after="0" w:line="240" w:lineRule="auto"/>
      </w:pPr>
      <w:r>
        <w:separator/>
      </w:r>
    </w:p>
  </w:endnote>
  <w:endnote w:type="continuationSeparator" w:id="0">
    <w:p w:rsidR="000128FF" w:rsidRDefault="000128FF" w:rsidP="00C1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altName w:val="XP Vost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mbo-SemiboldOs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8FF" w:rsidRDefault="000128FF" w:rsidP="00C15C14">
      <w:pPr>
        <w:spacing w:after="0" w:line="240" w:lineRule="auto"/>
      </w:pPr>
      <w:r>
        <w:separator/>
      </w:r>
    </w:p>
  </w:footnote>
  <w:footnote w:type="continuationSeparator" w:id="0">
    <w:p w:rsidR="000128FF" w:rsidRDefault="000128FF" w:rsidP="00C1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A39"/>
    <w:multiLevelType w:val="multilevel"/>
    <w:tmpl w:val="0EA0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14474"/>
    <w:multiLevelType w:val="hybridMultilevel"/>
    <w:tmpl w:val="A844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10959"/>
    <w:multiLevelType w:val="multilevel"/>
    <w:tmpl w:val="AEFE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1C7653"/>
    <w:multiLevelType w:val="hybridMultilevel"/>
    <w:tmpl w:val="5FC8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94A73"/>
    <w:multiLevelType w:val="hybridMultilevel"/>
    <w:tmpl w:val="E72865A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07D13"/>
    <w:multiLevelType w:val="hybridMultilevel"/>
    <w:tmpl w:val="31B0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82D6C"/>
    <w:multiLevelType w:val="hybridMultilevel"/>
    <w:tmpl w:val="685C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321E0"/>
    <w:multiLevelType w:val="multilevel"/>
    <w:tmpl w:val="AB2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53603C"/>
    <w:multiLevelType w:val="hybridMultilevel"/>
    <w:tmpl w:val="56FEB4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47327"/>
    <w:multiLevelType w:val="hybridMultilevel"/>
    <w:tmpl w:val="F90E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20C03"/>
    <w:multiLevelType w:val="hybridMultilevel"/>
    <w:tmpl w:val="0D84E8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BF0EF6"/>
    <w:multiLevelType w:val="hybridMultilevel"/>
    <w:tmpl w:val="D310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70E45"/>
    <w:multiLevelType w:val="hybridMultilevel"/>
    <w:tmpl w:val="4134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F2F21"/>
    <w:multiLevelType w:val="multilevel"/>
    <w:tmpl w:val="855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954DF3"/>
    <w:multiLevelType w:val="multilevel"/>
    <w:tmpl w:val="7666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A27BD"/>
    <w:multiLevelType w:val="hybridMultilevel"/>
    <w:tmpl w:val="677C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C5343"/>
    <w:multiLevelType w:val="hybridMultilevel"/>
    <w:tmpl w:val="02942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1D7EA2"/>
    <w:multiLevelType w:val="hybridMultilevel"/>
    <w:tmpl w:val="47AAD17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04D7F"/>
    <w:multiLevelType w:val="hybridMultilevel"/>
    <w:tmpl w:val="98E27CC2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9">
    <w:nsid w:val="45D95077"/>
    <w:multiLevelType w:val="hybridMultilevel"/>
    <w:tmpl w:val="49A0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850A8"/>
    <w:multiLevelType w:val="multilevel"/>
    <w:tmpl w:val="11B6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4B3A7F"/>
    <w:multiLevelType w:val="hybridMultilevel"/>
    <w:tmpl w:val="B892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3F1961"/>
    <w:multiLevelType w:val="hybridMultilevel"/>
    <w:tmpl w:val="EB1E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B62D4"/>
    <w:multiLevelType w:val="hybridMultilevel"/>
    <w:tmpl w:val="3C26D4D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C3BD5"/>
    <w:multiLevelType w:val="multilevel"/>
    <w:tmpl w:val="17AE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035E59"/>
    <w:multiLevelType w:val="hybridMultilevel"/>
    <w:tmpl w:val="638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329A0"/>
    <w:multiLevelType w:val="hybridMultilevel"/>
    <w:tmpl w:val="1434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0171B9"/>
    <w:multiLevelType w:val="hybridMultilevel"/>
    <w:tmpl w:val="4FBAF8F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02257"/>
    <w:multiLevelType w:val="hybridMultilevel"/>
    <w:tmpl w:val="4CEC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716D4"/>
    <w:multiLevelType w:val="hybridMultilevel"/>
    <w:tmpl w:val="90B0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AD7659"/>
    <w:multiLevelType w:val="hybridMultilevel"/>
    <w:tmpl w:val="85BC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1C30FC"/>
    <w:multiLevelType w:val="multilevel"/>
    <w:tmpl w:val="C7FA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8"/>
  </w:num>
  <w:num w:numId="5">
    <w:abstractNumId w:val="2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5"/>
  </w:num>
  <w:num w:numId="9">
    <w:abstractNumId w:val="27"/>
  </w:num>
  <w:num w:numId="10">
    <w:abstractNumId w:val="30"/>
  </w:num>
  <w:num w:numId="11">
    <w:abstractNumId w:val="17"/>
  </w:num>
  <w:num w:numId="12">
    <w:abstractNumId w:val="3"/>
  </w:num>
  <w:num w:numId="13">
    <w:abstractNumId w:val="1"/>
  </w:num>
  <w:num w:numId="14">
    <w:abstractNumId w:val="9"/>
  </w:num>
  <w:num w:numId="15">
    <w:abstractNumId w:val="10"/>
  </w:num>
  <w:num w:numId="16">
    <w:abstractNumId w:val="8"/>
  </w:num>
  <w:num w:numId="17">
    <w:abstractNumId w:val="19"/>
  </w:num>
  <w:num w:numId="18">
    <w:abstractNumId w:val="15"/>
  </w:num>
  <w:num w:numId="19">
    <w:abstractNumId w:val="23"/>
  </w:num>
  <w:num w:numId="20">
    <w:abstractNumId w:val="26"/>
  </w:num>
  <w:num w:numId="21">
    <w:abstractNumId w:val="2"/>
  </w:num>
  <w:num w:numId="22">
    <w:abstractNumId w:val="24"/>
  </w:num>
  <w:num w:numId="23">
    <w:abstractNumId w:val="14"/>
  </w:num>
  <w:num w:numId="24">
    <w:abstractNumId w:val="13"/>
  </w:num>
  <w:num w:numId="25">
    <w:abstractNumId w:val="0"/>
  </w:num>
  <w:num w:numId="26">
    <w:abstractNumId w:val="20"/>
  </w:num>
  <w:num w:numId="27">
    <w:abstractNumId w:val="31"/>
  </w:num>
  <w:num w:numId="28">
    <w:abstractNumId w:val="7"/>
  </w:num>
  <w:num w:numId="29">
    <w:abstractNumId w:val="16"/>
  </w:num>
  <w:num w:numId="30">
    <w:abstractNumId w:val="29"/>
  </w:num>
  <w:num w:numId="31">
    <w:abstractNumId w:val="12"/>
  </w:num>
  <w:num w:numId="32">
    <w:abstractNumId w:val="1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47"/>
    <w:rsid w:val="000028D8"/>
    <w:rsid w:val="000066F0"/>
    <w:rsid w:val="000128FF"/>
    <w:rsid w:val="00014135"/>
    <w:rsid w:val="000159F9"/>
    <w:rsid w:val="00022CB0"/>
    <w:rsid w:val="0002304A"/>
    <w:rsid w:val="00025DE0"/>
    <w:rsid w:val="00026550"/>
    <w:rsid w:val="00026757"/>
    <w:rsid w:val="00045FAE"/>
    <w:rsid w:val="00052688"/>
    <w:rsid w:val="000561F2"/>
    <w:rsid w:val="000803B7"/>
    <w:rsid w:val="0011233D"/>
    <w:rsid w:val="00124730"/>
    <w:rsid w:val="00141BED"/>
    <w:rsid w:val="001465B0"/>
    <w:rsid w:val="00171F75"/>
    <w:rsid w:val="001A00E5"/>
    <w:rsid w:val="001C0E26"/>
    <w:rsid w:val="001D38C7"/>
    <w:rsid w:val="001E4617"/>
    <w:rsid w:val="001F1015"/>
    <w:rsid w:val="002033D7"/>
    <w:rsid w:val="00207568"/>
    <w:rsid w:val="002272CF"/>
    <w:rsid w:val="002428A5"/>
    <w:rsid w:val="0025747E"/>
    <w:rsid w:val="00286658"/>
    <w:rsid w:val="002D0069"/>
    <w:rsid w:val="002D7B43"/>
    <w:rsid w:val="002E66E0"/>
    <w:rsid w:val="002F65E1"/>
    <w:rsid w:val="00306163"/>
    <w:rsid w:val="00324664"/>
    <w:rsid w:val="003464CF"/>
    <w:rsid w:val="00384200"/>
    <w:rsid w:val="003945C5"/>
    <w:rsid w:val="003B2093"/>
    <w:rsid w:val="003D03DD"/>
    <w:rsid w:val="0040498F"/>
    <w:rsid w:val="00424B61"/>
    <w:rsid w:val="00426468"/>
    <w:rsid w:val="00427931"/>
    <w:rsid w:val="004346A5"/>
    <w:rsid w:val="0046090B"/>
    <w:rsid w:val="00485D46"/>
    <w:rsid w:val="004A5768"/>
    <w:rsid w:val="004B0D56"/>
    <w:rsid w:val="004F6D9F"/>
    <w:rsid w:val="004F769D"/>
    <w:rsid w:val="00527A66"/>
    <w:rsid w:val="005365F8"/>
    <w:rsid w:val="00577799"/>
    <w:rsid w:val="005A3EDB"/>
    <w:rsid w:val="005A5FAE"/>
    <w:rsid w:val="005B20AE"/>
    <w:rsid w:val="005C20CD"/>
    <w:rsid w:val="005E3310"/>
    <w:rsid w:val="005F7600"/>
    <w:rsid w:val="006066E0"/>
    <w:rsid w:val="00613F37"/>
    <w:rsid w:val="00615245"/>
    <w:rsid w:val="00631942"/>
    <w:rsid w:val="00643910"/>
    <w:rsid w:val="006901EE"/>
    <w:rsid w:val="006A651E"/>
    <w:rsid w:val="006C162C"/>
    <w:rsid w:val="006E04FF"/>
    <w:rsid w:val="006E69CC"/>
    <w:rsid w:val="006F420A"/>
    <w:rsid w:val="007053B7"/>
    <w:rsid w:val="007125D9"/>
    <w:rsid w:val="00716FD5"/>
    <w:rsid w:val="00722B3A"/>
    <w:rsid w:val="00723C50"/>
    <w:rsid w:val="007252B5"/>
    <w:rsid w:val="00732BB0"/>
    <w:rsid w:val="00740EB6"/>
    <w:rsid w:val="007478FA"/>
    <w:rsid w:val="00761405"/>
    <w:rsid w:val="00763B3D"/>
    <w:rsid w:val="00783E3D"/>
    <w:rsid w:val="00787BED"/>
    <w:rsid w:val="0080190D"/>
    <w:rsid w:val="00807464"/>
    <w:rsid w:val="00816A87"/>
    <w:rsid w:val="00817A42"/>
    <w:rsid w:val="00843E69"/>
    <w:rsid w:val="0085279E"/>
    <w:rsid w:val="00861AD9"/>
    <w:rsid w:val="00876715"/>
    <w:rsid w:val="0088237A"/>
    <w:rsid w:val="0089737A"/>
    <w:rsid w:val="00903370"/>
    <w:rsid w:val="009058B0"/>
    <w:rsid w:val="00912734"/>
    <w:rsid w:val="009319B8"/>
    <w:rsid w:val="00935822"/>
    <w:rsid w:val="00940017"/>
    <w:rsid w:val="009A7B9A"/>
    <w:rsid w:val="009B11AD"/>
    <w:rsid w:val="009B1A43"/>
    <w:rsid w:val="009C58E0"/>
    <w:rsid w:val="00A02A6B"/>
    <w:rsid w:val="00A1734B"/>
    <w:rsid w:val="00A17CEA"/>
    <w:rsid w:val="00A30B28"/>
    <w:rsid w:val="00A752EF"/>
    <w:rsid w:val="00A96E80"/>
    <w:rsid w:val="00AB1E86"/>
    <w:rsid w:val="00AE25B8"/>
    <w:rsid w:val="00AE2B15"/>
    <w:rsid w:val="00B12D85"/>
    <w:rsid w:val="00B31FB6"/>
    <w:rsid w:val="00B6273D"/>
    <w:rsid w:val="00B930A1"/>
    <w:rsid w:val="00BC1740"/>
    <w:rsid w:val="00BD3CC8"/>
    <w:rsid w:val="00BE0630"/>
    <w:rsid w:val="00C07528"/>
    <w:rsid w:val="00C15C14"/>
    <w:rsid w:val="00C41F47"/>
    <w:rsid w:val="00C85C6B"/>
    <w:rsid w:val="00C97BBC"/>
    <w:rsid w:val="00CA1351"/>
    <w:rsid w:val="00CE2DEE"/>
    <w:rsid w:val="00CE6F1B"/>
    <w:rsid w:val="00CF7276"/>
    <w:rsid w:val="00D00636"/>
    <w:rsid w:val="00D30C09"/>
    <w:rsid w:val="00D5185C"/>
    <w:rsid w:val="00D57DBA"/>
    <w:rsid w:val="00DA1BA5"/>
    <w:rsid w:val="00DD721F"/>
    <w:rsid w:val="00E04424"/>
    <w:rsid w:val="00E12180"/>
    <w:rsid w:val="00E14407"/>
    <w:rsid w:val="00E23EAB"/>
    <w:rsid w:val="00E273F6"/>
    <w:rsid w:val="00E50013"/>
    <w:rsid w:val="00E50745"/>
    <w:rsid w:val="00E50FAC"/>
    <w:rsid w:val="00E55F8C"/>
    <w:rsid w:val="00E64A94"/>
    <w:rsid w:val="00E71B4F"/>
    <w:rsid w:val="00E72DC4"/>
    <w:rsid w:val="00E73692"/>
    <w:rsid w:val="00E864C2"/>
    <w:rsid w:val="00E96E3D"/>
    <w:rsid w:val="00EA3E28"/>
    <w:rsid w:val="00EA4167"/>
    <w:rsid w:val="00EB2D23"/>
    <w:rsid w:val="00EB3081"/>
    <w:rsid w:val="00EC2B3C"/>
    <w:rsid w:val="00EE07FD"/>
    <w:rsid w:val="00EE1396"/>
    <w:rsid w:val="00EE7C83"/>
    <w:rsid w:val="00F00DEF"/>
    <w:rsid w:val="00F15E90"/>
    <w:rsid w:val="00F3042A"/>
    <w:rsid w:val="00F43B98"/>
    <w:rsid w:val="00F45999"/>
    <w:rsid w:val="00F45F21"/>
    <w:rsid w:val="00F821A8"/>
    <w:rsid w:val="00F83CA2"/>
    <w:rsid w:val="00FA267C"/>
    <w:rsid w:val="00FB186B"/>
    <w:rsid w:val="00FC69EC"/>
    <w:rsid w:val="00FE64C8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D3BBD4-20C7-4881-B463-E5D48192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6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3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1F47"/>
    <w:rPr>
      <w:b/>
      <w:bCs/>
    </w:rPr>
  </w:style>
  <w:style w:type="character" w:styleId="Emphasis">
    <w:name w:val="Emphasis"/>
    <w:basedOn w:val="DefaultParagraphFont"/>
    <w:uiPriority w:val="20"/>
    <w:qFormat/>
    <w:rsid w:val="00C41F47"/>
    <w:rPr>
      <w:i/>
      <w:iCs/>
    </w:rPr>
  </w:style>
  <w:style w:type="character" w:styleId="Hyperlink">
    <w:name w:val="Hyperlink"/>
    <w:basedOn w:val="DefaultParagraphFont"/>
    <w:uiPriority w:val="99"/>
    <w:unhideWhenUsed/>
    <w:rsid w:val="00C41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3081"/>
    <w:pPr>
      <w:ind w:left="720"/>
      <w:contextualSpacing/>
    </w:pPr>
  </w:style>
  <w:style w:type="character" w:customStyle="1" w:styleId="hps">
    <w:name w:val="hps"/>
    <w:basedOn w:val="DefaultParagraphFont"/>
    <w:rsid w:val="00014135"/>
  </w:style>
  <w:style w:type="paragraph" w:styleId="BalloonText">
    <w:name w:val="Balloon Text"/>
    <w:basedOn w:val="Normal"/>
    <w:link w:val="BalloonTextChar"/>
    <w:uiPriority w:val="99"/>
    <w:semiHidden/>
    <w:unhideWhenUsed/>
    <w:rsid w:val="0004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AE"/>
    <w:rPr>
      <w:rFonts w:ascii="Tahoma" w:hAnsi="Tahoma" w:cs="Tahoma"/>
      <w:sz w:val="16"/>
      <w:szCs w:val="16"/>
    </w:rPr>
  </w:style>
  <w:style w:type="character" w:customStyle="1" w:styleId="aux1">
    <w:name w:val="aux1"/>
    <w:basedOn w:val="DefaultParagraphFont"/>
    <w:rsid w:val="003D03DD"/>
    <w:rPr>
      <w:color w:val="777777"/>
    </w:rPr>
  </w:style>
  <w:style w:type="character" w:customStyle="1" w:styleId="Heading1Char">
    <w:name w:val="Heading 1 Char"/>
    <w:basedOn w:val="DefaultParagraphFont"/>
    <w:link w:val="Heading1"/>
    <w:uiPriority w:val="9"/>
    <w:rsid w:val="002E66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md1">
    <w:name w:val="addmd1"/>
    <w:basedOn w:val="DefaultParagraphFont"/>
    <w:rsid w:val="002E66E0"/>
    <w:rPr>
      <w:sz w:val="20"/>
      <w:szCs w:val="20"/>
    </w:rPr>
  </w:style>
  <w:style w:type="character" w:styleId="FootnoteReference">
    <w:name w:val="footnote reference"/>
    <w:basedOn w:val="DefaultParagraphFont"/>
    <w:rsid w:val="00C15C1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rsid w:val="00C15C14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noteTextChar">
    <w:name w:val="Footnote Text Char"/>
    <w:basedOn w:val="DefaultParagraphFont"/>
    <w:uiPriority w:val="99"/>
    <w:rsid w:val="00C15C14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locked/>
    <w:rsid w:val="00C15C14"/>
    <w:rPr>
      <w:rFonts w:ascii="Times New Roman" w:eastAsia="Times New Roman" w:hAnsi="Times New Roman" w:cs="Traditional Arabic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72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053B7"/>
  </w:style>
  <w:style w:type="character" w:customStyle="1" w:styleId="Heading3Char">
    <w:name w:val="Heading 3 Char"/>
    <w:basedOn w:val="DefaultParagraphFont"/>
    <w:link w:val="Heading3"/>
    <w:uiPriority w:val="9"/>
    <w:semiHidden/>
    <w:rsid w:val="007053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efaultParagraphFont"/>
    <w:rsid w:val="007053B7"/>
  </w:style>
  <w:style w:type="character" w:customStyle="1" w:styleId="a-size-extra-large">
    <w:name w:val="a-size-extra-large"/>
    <w:basedOn w:val="DefaultParagraphFont"/>
    <w:rsid w:val="000803B7"/>
  </w:style>
  <w:style w:type="character" w:customStyle="1" w:styleId="Heading2Char">
    <w:name w:val="Heading 2 Char"/>
    <w:basedOn w:val="DefaultParagraphFont"/>
    <w:link w:val="Heading2"/>
    <w:uiPriority w:val="9"/>
    <w:rsid w:val="00080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-size-small">
    <w:name w:val="a-size-small"/>
    <w:basedOn w:val="DefaultParagraphFont"/>
    <w:rsid w:val="0008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24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1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4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4664">
          <w:marLeft w:val="0"/>
          <w:marRight w:val="87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22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4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356">
          <w:marLeft w:val="0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homas_Hobb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ystemicpeace.org/polity/polity4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Democr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Jean-Jacques_Rousse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EA37-08DD-4B33-B78D-BAA38D07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</dc:creator>
  <cp:lastModifiedBy>Soodeh Mansouri</cp:lastModifiedBy>
  <cp:revision>5</cp:revision>
  <cp:lastPrinted>2011-11-17T08:07:00Z</cp:lastPrinted>
  <dcterms:created xsi:type="dcterms:W3CDTF">2016-08-31T08:29:00Z</dcterms:created>
  <dcterms:modified xsi:type="dcterms:W3CDTF">2016-09-24T18:30:00Z</dcterms:modified>
</cp:coreProperties>
</file>